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38B4FB" w14:textId="77777777" w:rsidR="008055AF" w:rsidRPr="00EE282A" w:rsidRDefault="008055AF" w:rsidP="008055AF">
      <w:pPr>
        <w:pStyle w:val="1"/>
        <w:jc w:val="center"/>
        <w:rPr>
          <w:b/>
          <w:color w:val="000000" w:themeColor="text1"/>
          <w:sz w:val="28"/>
          <w:szCs w:val="28"/>
        </w:rPr>
      </w:pPr>
      <w:r w:rsidRPr="00EE282A">
        <w:rPr>
          <w:b/>
          <w:color w:val="000000" w:themeColor="text1"/>
          <w:sz w:val="28"/>
          <w:szCs w:val="28"/>
        </w:rPr>
        <w:t>РЕШЕНИЕ</w:t>
      </w:r>
    </w:p>
    <w:p w14:paraId="1383EA9C" w14:textId="77777777" w:rsidR="008055AF" w:rsidRPr="006700B1" w:rsidRDefault="008055AF" w:rsidP="008055AF">
      <w:pPr>
        <w:pStyle w:val="1"/>
        <w:jc w:val="center"/>
        <w:rPr>
          <w:b/>
          <w:color w:val="000000" w:themeColor="text1"/>
          <w:sz w:val="28"/>
          <w:szCs w:val="28"/>
        </w:rPr>
      </w:pPr>
      <w:r w:rsidRPr="006700B1">
        <w:rPr>
          <w:b/>
          <w:color w:val="000000" w:themeColor="text1"/>
          <w:sz w:val="28"/>
          <w:szCs w:val="28"/>
        </w:rPr>
        <w:t>(проект)</w:t>
      </w:r>
    </w:p>
    <w:p w14:paraId="46CC2BF4" w14:textId="77777777" w:rsidR="008055AF" w:rsidRPr="006700B1" w:rsidRDefault="008055AF" w:rsidP="008055AF">
      <w:pPr>
        <w:pStyle w:val="1"/>
        <w:jc w:val="center"/>
        <w:rPr>
          <w:b/>
          <w:color w:val="000000" w:themeColor="text1"/>
          <w:sz w:val="28"/>
          <w:szCs w:val="28"/>
        </w:rPr>
      </w:pPr>
    </w:p>
    <w:p w14:paraId="21BEFBD8" w14:textId="77777777" w:rsidR="008055AF" w:rsidRPr="006700B1" w:rsidRDefault="008055AF" w:rsidP="00C22B21">
      <w:pPr>
        <w:pStyle w:val="1"/>
        <w:jc w:val="center"/>
        <w:rPr>
          <w:b/>
          <w:color w:val="000000" w:themeColor="text1"/>
          <w:sz w:val="28"/>
          <w:szCs w:val="28"/>
        </w:rPr>
      </w:pPr>
      <w:r w:rsidRPr="006700B1">
        <w:rPr>
          <w:b/>
          <w:color w:val="000000" w:themeColor="text1"/>
          <w:sz w:val="28"/>
          <w:szCs w:val="28"/>
        </w:rPr>
        <w:t>О бюджете Рузского городского округа Московской области на 202</w:t>
      </w:r>
      <w:r w:rsidR="00C22B21" w:rsidRPr="006700B1">
        <w:rPr>
          <w:b/>
          <w:color w:val="000000" w:themeColor="text1"/>
          <w:sz w:val="28"/>
          <w:szCs w:val="28"/>
        </w:rPr>
        <w:t>4</w:t>
      </w:r>
      <w:r w:rsidRPr="006700B1">
        <w:rPr>
          <w:b/>
          <w:color w:val="000000" w:themeColor="text1"/>
          <w:sz w:val="28"/>
          <w:szCs w:val="28"/>
        </w:rPr>
        <w:t xml:space="preserve"> год </w:t>
      </w:r>
    </w:p>
    <w:p w14:paraId="36D05CE5" w14:textId="77777777" w:rsidR="008055AF" w:rsidRPr="006700B1" w:rsidRDefault="008055AF" w:rsidP="00C22B21">
      <w:pPr>
        <w:pStyle w:val="1"/>
        <w:jc w:val="center"/>
        <w:rPr>
          <w:b/>
          <w:color w:val="000000" w:themeColor="text1"/>
          <w:sz w:val="28"/>
          <w:szCs w:val="28"/>
        </w:rPr>
      </w:pPr>
      <w:r w:rsidRPr="006700B1">
        <w:rPr>
          <w:b/>
          <w:color w:val="000000" w:themeColor="text1"/>
          <w:sz w:val="28"/>
          <w:szCs w:val="28"/>
        </w:rPr>
        <w:t>и плановый период 202</w:t>
      </w:r>
      <w:r w:rsidR="00C22B21" w:rsidRPr="006700B1">
        <w:rPr>
          <w:b/>
          <w:color w:val="000000" w:themeColor="text1"/>
          <w:sz w:val="28"/>
          <w:szCs w:val="28"/>
        </w:rPr>
        <w:t>5</w:t>
      </w:r>
      <w:r w:rsidRPr="006700B1">
        <w:rPr>
          <w:b/>
          <w:color w:val="000000" w:themeColor="text1"/>
          <w:sz w:val="28"/>
          <w:szCs w:val="28"/>
        </w:rPr>
        <w:t xml:space="preserve"> и 202</w:t>
      </w:r>
      <w:r w:rsidR="00C22B21" w:rsidRPr="006700B1">
        <w:rPr>
          <w:b/>
          <w:color w:val="000000" w:themeColor="text1"/>
          <w:sz w:val="28"/>
          <w:szCs w:val="28"/>
        </w:rPr>
        <w:t>6</w:t>
      </w:r>
      <w:r w:rsidRPr="006700B1">
        <w:rPr>
          <w:b/>
          <w:color w:val="000000" w:themeColor="text1"/>
          <w:sz w:val="28"/>
          <w:szCs w:val="28"/>
        </w:rPr>
        <w:t xml:space="preserve"> годов</w:t>
      </w:r>
    </w:p>
    <w:p w14:paraId="72888558" w14:textId="77777777" w:rsidR="008055AF" w:rsidRPr="006700B1" w:rsidRDefault="008055AF" w:rsidP="008055AF">
      <w:pPr>
        <w:pStyle w:val="1"/>
        <w:spacing w:line="276" w:lineRule="auto"/>
        <w:ind w:firstLine="567"/>
        <w:jc w:val="both"/>
        <w:rPr>
          <w:color w:val="000000" w:themeColor="text1"/>
          <w:sz w:val="28"/>
          <w:szCs w:val="28"/>
        </w:rPr>
      </w:pPr>
    </w:p>
    <w:p w14:paraId="7A707E19" w14:textId="77777777" w:rsidR="00C22B21" w:rsidRPr="006700B1" w:rsidRDefault="00C22B21" w:rsidP="00C22B21">
      <w:pPr>
        <w:pStyle w:val="ConsPlusNormal"/>
        <w:ind w:firstLine="709"/>
        <w:jc w:val="both"/>
        <w:rPr>
          <w:rFonts w:ascii="Times New Roman" w:hAnsi="Times New Roman" w:cs="Times New Roman"/>
          <w:snapToGrid w:val="0"/>
          <w:color w:val="000000" w:themeColor="text1"/>
          <w:sz w:val="28"/>
          <w:szCs w:val="28"/>
        </w:rPr>
      </w:pPr>
      <w:r w:rsidRPr="006700B1">
        <w:rPr>
          <w:rFonts w:ascii="Times New Roman" w:hAnsi="Times New Roman" w:cs="Times New Roman"/>
          <w:snapToGrid w:val="0"/>
          <w:color w:val="000000" w:themeColor="text1"/>
          <w:sz w:val="28"/>
          <w:szCs w:val="28"/>
        </w:rPr>
        <w:t xml:space="preserve">Рассмотрев проект бюджета Рузского городского округа Московской области на 2024 год и плановый период 2025 и 2026 годы, представленный Главой Рузского городского округа Московской области, в соответствии со статьей 153 Бюджетного кодекса Российской Федерации, Федеральным законом от 06.10.2003 № 131-ФЗ «Об общих принципах организации местного самоуправления в Российской Федерации», Положением о бюджетном процессе в Рузском городском округе Московской области, принятым решением Совета депутатов Рузского городского округа Московской области от 26.02.2020 № 450/48, руководствуясь Уставом Рузского городского округа Московской области </w:t>
      </w:r>
    </w:p>
    <w:p w14:paraId="48A26C1C" w14:textId="77777777" w:rsidR="00C22B21" w:rsidRPr="006700B1" w:rsidRDefault="00C22B21" w:rsidP="00C22B21">
      <w:pPr>
        <w:pStyle w:val="ConsPlusNormal"/>
        <w:ind w:firstLine="709"/>
        <w:jc w:val="both"/>
        <w:rPr>
          <w:rFonts w:ascii="Times New Roman" w:hAnsi="Times New Roman" w:cs="Times New Roman"/>
          <w:snapToGrid w:val="0"/>
          <w:color w:val="000000" w:themeColor="text1"/>
          <w:sz w:val="28"/>
          <w:szCs w:val="28"/>
        </w:rPr>
      </w:pPr>
    </w:p>
    <w:p w14:paraId="1A1A3EB9" w14:textId="77777777" w:rsidR="00C22B21" w:rsidRPr="006700B1" w:rsidRDefault="00C22B21" w:rsidP="00C22B21">
      <w:pPr>
        <w:pStyle w:val="ConsPlusNormal"/>
        <w:ind w:firstLine="709"/>
        <w:jc w:val="center"/>
        <w:rPr>
          <w:rFonts w:ascii="Times New Roman" w:hAnsi="Times New Roman" w:cs="Times New Roman"/>
          <w:b/>
          <w:bCs/>
          <w:snapToGrid w:val="0"/>
          <w:color w:val="000000" w:themeColor="text1"/>
          <w:sz w:val="28"/>
          <w:szCs w:val="28"/>
        </w:rPr>
      </w:pPr>
      <w:r w:rsidRPr="006700B1">
        <w:rPr>
          <w:rFonts w:ascii="Times New Roman" w:hAnsi="Times New Roman" w:cs="Times New Roman"/>
          <w:b/>
          <w:bCs/>
          <w:snapToGrid w:val="0"/>
          <w:color w:val="000000" w:themeColor="text1"/>
          <w:sz w:val="28"/>
          <w:szCs w:val="28"/>
        </w:rPr>
        <w:t>Совет депутатов Рузского городского округа Московской области РЕШИЛ:</w:t>
      </w:r>
    </w:p>
    <w:p w14:paraId="7BE4FCCB" w14:textId="77777777" w:rsidR="00C22B21" w:rsidRPr="006700B1" w:rsidRDefault="00C22B21" w:rsidP="00C22B21">
      <w:pPr>
        <w:pStyle w:val="ConsPlusNormal"/>
        <w:ind w:firstLine="709"/>
        <w:jc w:val="both"/>
        <w:rPr>
          <w:rFonts w:ascii="Times New Roman" w:hAnsi="Times New Roman" w:cs="Times New Roman"/>
          <w:snapToGrid w:val="0"/>
          <w:color w:val="000000" w:themeColor="text1"/>
          <w:sz w:val="28"/>
          <w:szCs w:val="28"/>
        </w:rPr>
      </w:pPr>
    </w:p>
    <w:p w14:paraId="1AC303CA" w14:textId="77777777" w:rsidR="00C22B21" w:rsidRPr="006700B1" w:rsidRDefault="00C22B21" w:rsidP="00C22B21">
      <w:pPr>
        <w:pStyle w:val="ConsPlusNormal"/>
        <w:ind w:firstLine="709"/>
        <w:jc w:val="both"/>
        <w:rPr>
          <w:rFonts w:ascii="Times New Roman" w:hAnsi="Times New Roman" w:cs="Times New Roman"/>
          <w:snapToGrid w:val="0"/>
          <w:color w:val="000000" w:themeColor="text1"/>
          <w:sz w:val="28"/>
          <w:szCs w:val="28"/>
        </w:rPr>
      </w:pPr>
      <w:r w:rsidRPr="006700B1">
        <w:rPr>
          <w:rFonts w:ascii="Times New Roman" w:hAnsi="Times New Roman" w:cs="Times New Roman"/>
          <w:snapToGrid w:val="0"/>
          <w:color w:val="000000" w:themeColor="text1"/>
          <w:sz w:val="28"/>
          <w:szCs w:val="28"/>
        </w:rPr>
        <w:t>1. Утвердить основные характеристики бюджета Рузского городского округа Московской области (далее – бюджет Рузского городского округа) на 2024 год:</w:t>
      </w:r>
    </w:p>
    <w:p w14:paraId="46752297" w14:textId="77777777" w:rsidR="00C22B21" w:rsidRPr="006700B1" w:rsidRDefault="00C22B21" w:rsidP="00C22B21">
      <w:pPr>
        <w:pStyle w:val="ConsPlusNormal"/>
        <w:ind w:firstLine="709"/>
        <w:jc w:val="both"/>
        <w:rPr>
          <w:rFonts w:ascii="Times New Roman" w:hAnsi="Times New Roman" w:cs="Times New Roman"/>
          <w:snapToGrid w:val="0"/>
          <w:color w:val="000000" w:themeColor="text1"/>
          <w:sz w:val="28"/>
          <w:szCs w:val="28"/>
        </w:rPr>
      </w:pPr>
      <w:r w:rsidRPr="006700B1">
        <w:rPr>
          <w:rFonts w:ascii="Times New Roman" w:hAnsi="Times New Roman" w:cs="Times New Roman"/>
          <w:snapToGrid w:val="0"/>
          <w:color w:val="000000" w:themeColor="text1"/>
          <w:sz w:val="28"/>
          <w:szCs w:val="28"/>
        </w:rPr>
        <w:t>а)</w:t>
      </w:r>
      <w:r w:rsidRPr="006700B1">
        <w:t> </w:t>
      </w:r>
      <w:r w:rsidRPr="006700B1">
        <w:rPr>
          <w:rFonts w:ascii="Times New Roman" w:hAnsi="Times New Roman" w:cs="Times New Roman"/>
          <w:snapToGrid w:val="0"/>
          <w:color w:val="000000" w:themeColor="text1"/>
          <w:sz w:val="28"/>
          <w:szCs w:val="28"/>
        </w:rPr>
        <w:t xml:space="preserve">общий объем доходов бюджета Рузского городского округа в сумме </w:t>
      </w:r>
      <w:r w:rsidR="0084016F" w:rsidRPr="006700B1">
        <w:rPr>
          <w:rFonts w:ascii="Times New Roman" w:hAnsi="Times New Roman" w:cs="Times New Roman"/>
          <w:snapToGrid w:val="0"/>
          <w:color w:val="000000" w:themeColor="text1"/>
          <w:sz w:val="28"/>
          <w:szCs w:val="28"/>
        </w:rPr>
        <w:t>5 057 275,68</w:t>
      </w:r>
      <w:r w:rsidRPr="006700B1">
        <w:rPr>
          <w:rFonts w:ascii="Times New Roman" w:hAnsi="Times New Roman" w:cs="Times New Roman"/>
          <w:snapToGrid w:val="0"/>
          <w:color w:val="000000" w:themeColor="text1"/>
          <w:sz w:val="28"/>
          <w:szCs w:val="28"/>
        </w:rPr>
        <w:t xml:space="preserve"> тыс. рублей, в том числе объем межбюджетных трансфертов, получаемых из других бюджетов бюджетной системы Российской Федерации, в сумме </w:t>
      </w:r>
      <w:r w:rsidR="0084016F" w:rsidRPr="006700B1">
        <w:rPr>
          <w:rFonts w:ascii="Times New Roman" w:hAnsi="Times New Roman" w:cs="Times New Roman"/>
          <w:snapToGrid w:val="0"/>
          <w:color w:val="000000" w:themeColor="text1"/>
          <w:sz w:val="28"/>
          <w:szCs w:val="28"/>
        </w:rPr>
        <w:t>1 950 862,75</w:t>
      </w:r>
      <w:r w:rsidRPr="006700B1">
        <w:rPr>
          <w:rFonts w:ascii="Times New Roman" w:hAnsi="Times New Roman" w:cs="Times New Roman"/>
          <w:snapToGrid w:val="0"/>
          <w:color w:val="000000" w:themeColor="text1"/>
          <w:sz w:val="28"/>
          <w:szCs w:val="28"/>
        </w:rPr>
        <w:t xml:space="preserve"> тыс. рублей;</w:t>
      </w:r>
    </w:p>
    <w:p w14:paraId="16BCDC44" w14:textId="77777777" w:rsidR="00C22B21" w:rsidRPr="006700B1" w:rsidRDefault="00C22B21" w:rsidP="00C22B21">
      <w:pPr>
        <w:pStyle w:val="ConsPlusNormal"/>
        <w:ind w:firstLine="709"/>
        <w:jc w:val="both"/>
        <w:rPr>
          <w:rFonts w:ascii="Times New Roman" w:hAnsi="Times New Roman" w:cs="Times New Roman"/>
          <w:snapToGrid w:val="0"/>
          <w:color w:val="000000" w:themeColor="text1"/>
          <w:sz w:val="28"/>
          <w:szCs w:val="28"/>
        </w:rPr>
      </w:pPr>
      <w:r w:rsidRPr="006700B1">
        <w:rPr>
          <w:rFonts w:ascii="Times New Roman" w:hAnsi="Times New Roman" w:cs="Times New Roman"/>
          <w:snapToGrid w:val="0"/>
          <w:color w:val="000000" w:themeColor="text1"/>
          <w:sz w:val="28"/>
          <w:szCs w:val="28"/>
        </w:rPr>
        <w:t xml:space="preserve">б) общий объем расходов бюджета Рузского городского округа в сумме </w:t>
      </w:r>
      <w:r w:rsidR="0084016F" w:rsidRPr="006700B1">
        <w:rPr>
          <w:rFonts w:ascii="Times New Roman" w:hAnsi="Times New Roman" w:cs="Times New Roman"/>
          <w:snapToGrid w:val="0"/>
          <w:color w:val="000000" w:themeColor="text1"/>
          <w:sz w:val="28"/>
          <w:szCs w:val="28"/>
        </w:rPr>
        <w:t>5 160 675,68</w:t>
      </w:r>
      <w:r w:rsidRPr="006700B1">
        <w:rPr>
          <w:rFonts w:ascii="Times New Roman" w:hAnsi="Times New Roman" w:cs="Times New Roman"/>
          <w:snapToGrid w:val="0"/>
          <w:color w:val="000000" w:themeColor="text1"/>
          <w:sz w:val="28"/>
          <w:szCs w:val="28"/>
        </w:rPr>
        <w:t xml:space="preserve"> тыс. рублей;</w:t>
      </w:r>
    </w:p>
    <w:p w14:paraId="665AD546" w14:textId="77777777" w:rsidR="00C22B21" w:rsidRPr="006700B1" w:rsidRDefault="00C22B21" w:rsidP="00C22B21">
      <w:pPr>
        <w:pStyle w:val="ConsPlusNormal"/>
        <w:ind w:firstLine="709"/>
        <w:jc w:val="both"/>
        <w:rPr>
          <w:rFonts w:ascii="Times New Roman" w:hAnsi="Times New Roman" w:cs="Times New Roman"/>
          <w:snapToGrid w:val="0"/>
          <w:color w:val="000000" w:themeColor="text1"/>
          <w:sz w:val="28"/>
          <w:szCs w:val="28"/>
        </w:rPr>
      </w:pPr>
      <w:r w:rsidRPr="006700B1">
        <w:rPr>
          <w:rFonts w:ascii="Times New Roman" w:hAnsi="Times New Roman" w:cs="Times New Roman"/>
          <w:snapToGrid w:val="0"/>
          <w:color w:val="000000" w:themeColor="text1"/>
          <w:sz w:val="28"/>
          <w:szCs w:val="28"/>
        </w:rPr>
        <w:t xml:space="preserve">в) дефицит бюджета Рузского городского округа в сумме </w:t>
      </w:r>
      <w:r w:rsidR="0084016F" w:rsidRPr="006700B1">
        <w:rPr>
          <w:rFonts w:ascii="Times New Roman" w:hAnsi="Times New Roman" w:cs="Times New Roman"/>
          <w:snapToGrid w:val="0"/>
          <w:color w:val="000000" w:themeColor="text1"/>
          <w:sz w:val="28"/>
          <w:szCs w:val="28"/>
        </w:rPr>
        <w:t>103 400,00</w:t>
      </w:r>
      <w:r w:rsidRPr="006700B1">
        <w:rPr>
          <w:rFonts w:ascii="Times New Roman" w:hAnsi="Times New Roman" w:cs="Times New Roman"/>
          <w:snapToGrid w:val="0"/>
          <w:color w:val="000000" w:themeColor="text1"/>
          <w:sz w:val="28"/>
          <w:szCs w:val="28"/>
        </w:rPr>
        <w:t xml:space="preserve"> тыс. рублей.</w:t>
      </w:r>
    </w:p>
    <w:p w14:paraId="45B4BD97" w14:textId="77777777" w:rsidR="00C22B21" w:rsidRPr="006700B1" w:rsidRDefault="00C22B21" w:rsidP="00C22B21">
      <w:pPr>
        <w:pStyle w:val="ConsPlusNormal"/>
        <w:ind w:firstLine="709"/>
        <w:jc w:val="both"/>
        <w:rPr>
          <w:rFonts w:ascii="Times New Roman" w:hAnsi="Times New Roman" w:cs="Times New Roman"/>
          <w:snapToGrid w:val="0"/>
          <w:color w:val="000000" w:themeColor="text1"/>
          <w:sz w:val="28"/>
          <w:szCs w:val="28"/>
        </w:rPr>
      </w:pPr>
      <w:r w:rsidRPr="006700B1">
        <w:rPr>
          <w:rFonts w:ascii="Times New Roman" w:hAnsi="Times New Roman" w:cs="Times New Roman"/>
          <w:snapToGrid w:val="0"/>
          <w:color w:val="000000" w:themeColor="text1"/>
          <w:sz w:val="28"/>
          <w:szCs w:val="28"/>
        </w:rPr>
        <w:t>2. Утвердить основные характеристики бюджета Рузского городского округа на плановый период 2025 и 2026 годов:</w:t>
      </w:r>
    </w:p>
    <w:p w14:paraId="41DA178E" w14:textId="77777777" w:rsidR="00C22B21" w:rsidRPr="006700B1" w:rsidRDefault="00C22B21" w:rsidP="00C22B21">
      <w:pPr>
        <w:pStyle w:val="ConsPlusNormal"/>
        <w:ind w:firstLine="709"/>
        <w:jc w:val="both"/>
        <w:rPr>
          <w:rFonts w:ascii="Times New Roman" w:hAnsi="Times New Roman" w:cs="Times New Roman"/>
          <w:snapToGrid w:val="0"/>
          <w:color w:val="000000" w:themeColor="text1"/>
          <w:sz w:val="28"/>
          <w:szCs w:val="28"/>
        </w:rPr>
      </w:pPr>
      <w:r w:rsidRPr="006700B1">
        <w:rPr>
          <w:rFonts w:ascii="Times New Roman" w:hAnsi="Times New Roman" w:cs="Times New Roman"/>
          <w:snapToGrid w:val="0"/>
          <w:color w:val="000000" w:themeColor="text1"/>
          <w:sz w:val="28"/>
          <w:szCs w:val="28"/>
        </w:rPr>
        <w:t xml:space="preserve">а) общий объем доходов бюджета Рузского городского округа на 2025 год в сумме </w:t>
      </w:r>
      <w:r w:rsidR="0084016F" w:rsidRPr="006700B1">
        <w:rPr>
          <w:rFonts w:ascii="Times New Roman" w:hAnsi="Times New Roman" w:cs="Times New Roman"/>
          <w:snapToGrid w:val="0"/>
          <w:color w:val="000000" w:themeColor="text1"/>
          <w:sz w:val="28"/>
          <w:szCs w:val="28"/>
        </w:rPr>
        <w:t>4 528 937,17</w:t>
      </w:r>
      <w:r w:rsidRPr="006700B1">
        <w:rPr>
          <w:rFonts w:ascii="Times New Roman" w:hAnsi="Times New Roman" w:cs="Times New Roman"/>
          <w:snapToGrid w:val="0"/>
          <w:color w:val="000000" w:themeColor="text1"/>
          <w:sz w:val="28"/>
          <w:szCs w:val="28"/>
        </w:rPr>
        <w:t xml:space="preserve"> тыс. рублей, в том числе объем межбюджетных трансфертов, получаемых из бюджетов бюджетной системы Российской Федерации, в сумме </w:t>
      </w:r>
      <w:r w:rsidR="0084016F" w:rsidRPr="006700B1">
        <w:rPr>
          <w:rFonts w:ascii="Times New Roman" w:hAnsi="Times New Roman" w:cs="Times New Roman"/>
          <w:snapToGrid w:val="0"/>
          <w:color w:val="000000" w:themeColor="text1"/>
          <w:sz w:val="28"/>
          <w:szCs w:val="28"/>
        </w:rPr>
        <w:t>1 621 017,24</w:t>
      </w:r>
      <w:r w:rsidRPr="006700B1">
        <w:rPr>
          <w:rFonts w:ascii="Times New Roman" w:hAnsi="Times New Roman" w:cs="Times New Roman"/>
          <w:snapToGrid w:val="0"/>
          <w:color w:val="000000" w:themeColor="text1"/>
          <w:sz w:val="28"/>
          <w:szCs w:val="28"/>
        </w:rPr>
        <w:t xml:space="preserve"> тыс. рублей, и на 2026 год в сумме </w:t>
      </w:r>
      <w:r w:rsidR="0084016F" w:rsidRPr="006700B1">
        <w:rPr>
          <w:rFonts w:ascii="Times New Roman" w:hAnsi="Times New Roman" w:cs="Times New Roman"/>
          <w:snapToGrid w:val="0"/>
          <w:color w:val="000000" w:themeColor="text1"/>
          <w:sz w:val="28"/>
          <w:szCs w:val="28"/>
        </w:rPr>
        <w:t>6 230 738,1</w:t>
      </w:r>
      <w:r w:rsidR="00E41C0D" w:rsidRPr="006700B1">
        <w:rPr>
          <w:rFonts w:ascii="Times New Roman" w:hAnsi="Times New Roman" w:cs="Times New Roman"/>
          <w:snapToGrid w:val="0"/>
          <w:color w:val="000000" w:themeColor="text1"/>
          <w:sz w:val="28"/>
          <w:szCs w:val="28"/>
        </w:rPr>
        <w:t>8</w:t>
      </w:r>
      <w:r w:rsidRPr="006700B1">
        <w:rPr>
          <w:rFonts w:ascii="Times New Roman" w:hAnsi="Times New Roman" w:cs="Times New Roman"/>
          <w:snapToGrid w:val="0"/>
          <w:color w:val="000000" w:themeColor="text1"/>
          <w:sz w:val="28"/>
          <w:szCs w:val="28"/>
        </w:rPr>
        <w:t xml:space="preserve"> тыс. рублей, в том числе объем межбюджетных трансфертов, получаемых из других бюджетов бюджетной системы Российской Федерации, в сумме </w:t>
      </w:r>
      <w:r w:rsidR="0084016F" w:rsidRPr="006700B1">
        <w:rPr>
          <w:rFonts w:ascii="Times New Roman" w:hAnsi="Times New Roman" w:cs="Times New Roman"/>
          <w:snapToGrid w:val="0"/>
          <w:color w:val="000000" w:themeColor="text1"/>
          <w:sz w:val="28"/>
          <w:szCs w:val="28"/>
        </w:rPr>
        <w:t>3 039 834,26</w:t>
      </w:r>
      <w:r w:rsidRPr="006700B1">
        <w:rPr>
          <w:rFonts w:ascii="Times New Roman" w:hAnsi="Times New Roman" w:cs="Times New Roman"/>
          <w:snapToGrid w:val="0"/>
          <w:color w:val="000000" w:themeColor="text1"/>
          <w:sz w:val="28"/>
          <w:szCs w:val="28"/>
        </w:rPr>
        <w:t xml:space="preserve"> тыс. рублей;</w:t>
      </w:r>
    </w:p>
    <w:p w14:paraId="66C68A49" w14:textId="77777777" w:rsidR="00C22B21" w:rsidRPr="006700B1" w:rsidRDefault="00C22B21" w:rsidP="00C22B21">
      <w:pPr>
        <w:pStyle w:val="ConsPlusNormal"/>
        <w:ind w:firstLine="709"/>
        <w:jc w:val="both"/>
        <w:rPr>
          <w:rFonts w:ascii="Times New Roman" w:hAnsi="Times New Roman" w:cs="Times New Roman"/>
          <w:snapToGrid w:val="0"/>
          <w:color w:val="000000" w:themeColor="text1"/>
          <w:sz w:val="28"/>
          <w:szCs w:val="28"/>
        </w:rPr>
      </w:pPr>
      <w:r w:rsidRPr="006700B1">
        <w:rPr>
          <w:rFonts w:ascii="Times New Roman" w:hAnsi="Times New Roman" w:cs="Times New Roman"/>
          <w:snapToGrid w:val="0"/>
          <w:color w:val="000000" w:themeColor="text1"/>
          <w:sz w:val="28"/>
          <w:szCs w:val="28"/>
        </w:rPr>
        <w:t xml:space="preserve">б) общий объем расходов бюджета Рузского городского округа на 2025 год в сумме </w:t>
      </w:r>
      <w:r w:rsidR="0089236B" w:rsidRPr="006700B1">
        <w:rPr>
          <w:rFonts w:ascii="Times New Roman" w:hAnsi="Times New Roman" w:cs="Times New Roman"/>
          <w:snapToGrid w:val="0"/>
          <w:color w:val="000000" w:themeColor="text1"/>
          <w:sz w:val="28"/>
          <w:szCs w:val="28"/>
        </w:rPr>
        <w:t>4 648 937,17</w:t>
      </w:r>
      <w:r w:rsidRPr="006700B1">
        <w:rPr>
          <w:rFonts w:ascii="Times New Roman" w:hAnsi="Times New Roman" w:cs="Times New Roman"/>
          <w:snapToGrid w:val="0"/>
          <w:color w:val="000000" w:themeColor="text1"/>
          <w:sz w:val="28"/>
          <w:szCs w:val="28"/>
        </w:rPr>
        <w:t xml:space="preserve"> тыс. рублей, в том числе условно утвержденные расходы в сумме </w:t>
      </w:r>
      <w:r w:rsidR="0089236B" w:rsidRPr="006700B1">
        <w:rPr>
          <w:rFonts w:ascii="Times New Roman" w:hAnsi="Times New Roman" w:cs="Times New Roman"/>
          <w:snapToGrid w:val="0"/>
          <w:color w:val="000000" w:themeColor="text1"/>
          <w:sz w:val="28"/>
          <w:szCs w:val="28"/>
        </w:rPr>
        <w:t>117 000,00</w:t>
      </w:r>
      <w:r w:rsidRPr="006700B1">
        <w:rPr>
          <w:rFonts w:ascii="Times New Roman" w:hAnsi="Times New Roman" w:cs="Times New Roman"/>
          <w:snapToGrid w:val="0"/>
          <w:color w:val="000000" w:themeColor="text1"/>
          <w:sz w:val="28"/>
          <w:szCs w:val="28"/>
        </w:rPr>
        <w:t xml:space="preserve"> тыс. рублей, и на 2026 год в сумме </w:t>
      </w:r>
      <w:r w:rsidR="0089236B" w:rsidRPr="006700B1">
        <w:rPr>
          <w:rFonts w:ascii="Times New Roman" w:hAnsi="Times New Roman" w:cs="Times New Roman"/>
          <w:snapToGrid w:val="0"/>
          <w:color w:val="000000" w:themeColor="text1"/>
          <w:sz w:val="28"/>
          <w:szCs w:val="28"/>
        </w:rPr>
        <w:t>6 359 738,18</w:t>
      </w:r>
      <w:r w:rsidRPr="006700B1">
        <w:rPr>
          <w:rFonts w:ascii="Times New Roman" w:hAnsi="Times New Roman" w:cs="Times New Roman"/>
          <w:snapToGrid w:val="0"/>
          <w:color w:val="000000" w:themeColor="text1"/>
          <w:sz w:val="28"/>
          <w:szCs w:val="28"/>
        </w:rPr>
        <w:t xml:space="preserve"> тыс. рублей, в том числе условно утвержденные расходы в сумме </w:t>
      </w:r>
      <w:r w:rsidR="0089236B" w:rsidRPr="006700B1">
        <w:rPr>
          <w:rFonts w:ascii="Times New Roman" w:hAnsi="Times New Roman" w:cs="Times New Roman"/>
          <w:snapToGrid w:val="0"/>
          <w:color w:val="000000" w:themeColor="text1"/>
          <w:sz w:val="28"/>
          <w:szCs w:val="28"/>
        </w:rPr>
        <w:t>318 000,00</w:t>
      </w:r>
      <w:r w:rsidRPr="006700B1">
        <w:rPr>
          <w:rFonts w:ascii="Times New Roman" w:hAnsi="Times New Roman" w:cs="Times New Roman"/>
          <w:snapToGrid w:val="0"/>
          <w:color w:val="000000" w:themeColor="text1"/>
          <w:sz w:val="28"/>
          <w:szCs w:val="28"/>
        </w:rPr>
        <w:t xml:space="preserve"> тыс. рублей;</w:t>
      </w:r>
    </w:p>
    <w:p w14:paraId="69B3FB58" w14:textId="77777777" w:rsidR="00C22B21" w:rsidRPr="006700B1" w:rsidRDefault="00C22B21" w:rsidP="00C22B21">
      <w:pPr>
        <w:pStyle w:val="ConsPlusNormal"/>
        <w:ind w:firstLine="709"/>
        <w:jc w:val="both"/>
        <w:rPr>
          <w:rFonts w:ascii="Times New Roman" w:hAnsi="Times New Roman" w:cs="Times New Roman"/>
          <w:snapToGrid w:val="0"/>
          <w:color w:val="000000" w:themeColor="text1"/>
          <w:sz w:val="28"/>
          <w:szCs w:val="28"/>
        </w:rPr>
      </w:pPr>
      <w:r w:rsidRPr="006700B1">
        <w:rPr>
          <w:rFonts w:ascii="Times New Roman" w:hAnsi="Times New Roman" w:cs="Times New Roman"/>
          <w:snapToGrid w:val="0"/>
          <w:color w:val="000000" w:themeColor="text1"/>
          <w:sz w:val="28"/>
          <w:szCs w:val="28"/>
        </w:rPr>
        <w:lastRenderedPageBreak/>
        <w:t xml:space="preserve">в) дефицит бюджета Рузского городского округа на 2025 год в сумме </w:t>
      </w:r>
      <w:r w:rsidR="00F250D9" w:rsidRPr="006700B1">
        <w:rPr>
          <w:rFonts w:ascii="Times New Roman" w:hAnsi="Times New Roman" w:cs="Times New Roman"/>
          <w:snapToGrid w:val="0"/>
          <w:color w:val="000000" w:themeColor="text1"/>
          <w:sz w:val="28"/>
          <w:szCs w:val="28"/>
        </w:rPr>
        <w:t>120 000,00</w:t>
      </w:r>
      <w:r w:rsidRPr="006700B1">
        <w:rPr>
          <w:rFonts w:ascii="Times New Roman" w:hAnsi="Times New Roman" w:cs="Times New Roman"/>
          <w:snapToGrid w:val="0"/>
          <w:color w:val="000000" w:themeColor="text1"/>
          <w:sz w:val="28"/>
          <w:szCs w:val="28"/>
        </w:rPr>
        <w:t xml:space="preserve"> тыс. рублей и на 2026 год в сумме </w:t>
      </w:r>
      <w:r w:rsidR="00E41C0D" w:rsidRPr="006700B1">
        <w:rPr>
          <w:rFonts w:ascii="Times New Roman" w:hAnsi="Times New Roman" w:cs="Times New Roman"/>
          <w:snapToGrid w:val="0"/>
          <w:color w:val="000000" w:themeColor="text1"/>
          <w:sz w:val="28"/>
          <w:szCs w:val="28"/>
        </w:rPr>
        <w:t>129 000,00</w:t>
      </w:r>
      <w:r w:rsidRPr="006700B1">
        <w:rPr>
          <w:rFonts w:ascii="Times New Roman" w:hAnsi="Times New Roman" w:cs="Times New Roman"/>
          <w:snapToGrid w:val="0"/>
          <w:color w:val="000000" w:themeColor="text1"/>
          <w:sz w:val="28"/>
          <w:szCs w:val="28"/>
        </w:rPr>
        <w:t xml:space="preserve"> тыс. рублей</w:t>
      </w:r>
      <w:r w:rsidR="00BC4E30" w:rsidRPr="006700B1">
        <w:rPr>
          <w:rFonts w:ascii="Times New Roman" w:hAnsi="Times New Roman" w:cs="Times New Roman"/>
          <w:snapToGrid w:val="0"/>
          <w:color w:val="000000" w:themeColor="text1"/>
          <w:sz w:val="28"/>
          <w:szCs w:val="28"/>
        </w:rPr>
        <w:t>.</w:t>
      </w:r>
    </w:p>
    <w:p w14:paraId="38BE3D3B" w14:textId="77777777" w:rsidR="00BC4E30" w:rsidRPr="006700B1" w:rsidRDefault="00BC4E30" w:rsidP="00C22B21">
      <w:pPr>
        <w:pStyle w:val="ConsPlusNormal"/>
        <w:ind w:firstLine="709"/>
        <w:jc w:val="both"/>
        <w:rPr>
          <w:rFonts w:ascii="Times New Roman" w:hAnsi="Times New Roman" w:cs="Times New Roman"/>
          <w:snapToGrid w:val="0"/>
          <w:color w:val="000000" w:themeColor="text1"/>
          <w:sz w:val="28"/>
          <w:szCs w:val="28"/>
        </w:rPr>
      </w:pPr>
    </w:p>
    <w:p w14:paraId="753FC73D" w14:textId="77777777" w:rsidR="00C22B21" w:rsidRPr="006700B1" w:rsidRDefault="00C22B21" w:rsidP="00C22B21">
      <w:pPr>
        <w:pStyle w:val="ConsPlusNormal"/>
        <w:ind w:firstLine="709"/>
        <w:jc w:val="both"/>
        <w:rPr>
          <w:rFonts w:ascii="Times New Roman" w:hAnsi="Times New Roman" w:cs="Times New Roman"/>
          <w:snapToGrid w:val="0"/>
          <w:color w:val="000000" w:themeColor="text1"/>
          <w:sz w:val="28"/>
          <w:szCs w:val="28"/>
        </w:rPr>
      </w:pPr>
      <w:r w:rsidRPr="006700B1">
        <w:rPr>
          <w:rFonts w:ascii="Times New Roman" w:hAnsi="Times New Roman" w:cs="Times New Roman"/>
          <w:snapToGrid w:val="0"/>
          <w:color w:val="000000" w:themeColor="text1"/>
          <w:sz w:val="28"/>
          <w:szCs w:val="28"/>
        </w:rPr>
        <w:t>3. Утвердить общий объем бюджетных ассигнований, направленных на исполнение публичных нормативных обязательств:</w:t>
      </w:r>
    </w:p>
    <w:p w14:paraId="2ACB61F4" w14:textId="77777777" w:rsidR="00C22B21" w:rsidRPr="006700B1" w:rsidRDefault="00C22B21" w:rsidP="00C22B21">
      <w:pPr>
        <w:pStyle w:val="ConsPlusNormal"/>
        <w:ind w:firstLine="709"/>
        <w:jc w:val="both"/>
        <w:rPr>
          <w:rFonts w:ascii="Times New Roman" w:hAnsi="Times New Roman" w:cs="Times New Roman"/>
          <w:snapToGrid w:val="0"/>
          <w:color w:val="000000" w:themeColor="text1"/>
          <w:sz w:val="28"/>
          <w:szCs w:val="28"/>
        </w:rPr>
      </w:pPr>
      <w:r w:rsidRPr="006700B1">
        <w:rPr>
          <w:rFonts w:ascii="Times New Roman" w:hAnsi="Times New Roman" w:cs="Times New Roman"/>
          <w:snapToGrid w:val="0"/>
          <w:color w:val="000000" w:themeColor="text1"/>
          <w:sz w:val="28"/>
          <w:szCs w:val="28"/>
        </w:rPr>
        <w:t xml:space="preserve">на 2024 год в сумме </w:t>
      </w:r>
      <w:r w:rsidR="00BC4E30" w:rsidRPr="006700B1">
        <w:rPr>
          <w:rFonts w:ascii="Times New Roman" w:hAnsi="Times New Roman" w:cs="Times New Roman"/>
          <w:snapToGrid w:val="0"/>
          <w:color w:val="000000" w:themeColor="text1"/>
          <w:sz w:val="28"/>
          <w:szCs w:val="28"/>
        </w:rPr>
        <w:t>16 329,30</w:t>
      </w:r>
      <w:r w:rsidRPr="006700B1">
        <w:rPr>
          <w:rFonts w:ascii="Times New Roman" w:hAnsi="Times New Roman" w:cs="Times New Roman"/>
          <w:snapToGrid w:val="0"/>
          <w:color w:val="000000" w:themeColor="text1"/>
          <w:sz w:val="28"/>
          <w:szCs w:val="28"/>
        </w:rPr>
        <w:t xml:space="preserve"> тыс. рублей;</w:t>
      </w:r>
    </w:p>
    <w:p w14:paraId="57798B9B" w14:textId="77777777" w:rsidR="00C22B21" w:rsidRPr="006700B1" w:rsidRDefault="00C22B21" w:rsidP="00C22B21">
      <w:pPr>
        <w:pStyle w:val="ConsPlusNormal"/>
        <w:ind w:firstLine="709"/>
        <w:jc w:val="both"/>
        <w:rPr>
          <w:rFonts w:ascii="Times New Roman" w:hAnsi="Times New Roman" w:cs="Times New Roman"/>
          <w:snapToGrid w:val="0"/>
          <w:color w:val="000000" w:themeColor="text1"/>
          <w:sz w:val="28"/>
          <w:szCs w:val="28"/>
        </w:rPr>
      </w:pPr>
      <w:r w:rsidRPr="006700B1">
        <w:rPr>
          <w:rFonts w:ascii="Times New Roman" w:hAnsi="Times New Roman" w:cs="Times New Roman"/>
          <w:snapToGrid w:val="0"/>
          <w:color w:val="000000" w:themeColor="text1"/>
          <w:sz w:val="28"/>
          <w:szCs w:val="28"/>
        </w:rPr>
        <w:t xml:space="preserve">на 2025 год в сумме </w:t>
      </w:r>
      <w:r w:rsidR="00BC4E30" w:rsidRPr="006700B1">
        <w:rPr>
          <w:rFonts w:ascii="Times New Roman" w:hAnsi="Times New Roman" w:cs="Times New Roman"/>
          <w:snapToGrid w:val="0"/>
          <w:color w:val="000000" w:themeColor="text1"/>
          <w:sz w:val="28"/>
          <w:szCs w:val="28"/>
        </w:rPr>
        <w:t>16 429,70</w:t>
      </w:r>
      <w:r w:rsidRPr="006700B1">
        <w:rPr>
          <w:rFonts w:ascii="Times New Roman" w:hAnsi="Times New Roman" w:cs="Times New Roman"/>
          <w:snapToGrid w:val="0"/>
          <w:color w:val="000000" w:themeColor="text1"/>
          <w:sz w:val="28"/>
          <w:szCs w:val="28"/>
        </w:rPr>
        <w:t xml:space="preserve"> тыс. рублей;</w:t>
      </w:r>
    </w:p>
    <w:p w14:paraId="6CED9B76" w14:textId="77777777" w:rsidR="00C22B21" w:rsidRPr="006700B1" w:rsidRDefault="00C22B21" w:rsidP="00C22B21">
      <w:pPr>
        <w:pStyle w:val="ConsPlusNormal"/>
        <w:ind w:firstLine="709"/>
        <w:jc w:val="both"/>
        <w:rPr>
          <w:rFonts w:ascii="Times New Roman" w:hAnsi="Times New Roman" w:cs="Times New Roman"/>
          <w:snapToGrid w:val="0"/>
          <w:color w:val="000000" w:themeColor="text1"/>
          <w:sz w:val="28"/>
          <w:szCs w:val="28"/>
        </w:rPr>
      </w:pPr>
      <w:r w:rsidRPr="006700B1">
        <w:rPr>
          <w:rFonts w:ascii="Times New Roman" w:hAnsi="Times New Roman" w:cs="Times New Roman"/>
          <w:snapToGrid w:val="0"/>
          <w:color w:val="000000" w:themeColor="text1"/>
          <w:sz w:val="28"/>
          <w:szCs w:val="28"/>
        </w:rPr>
        <w:t xml:space="preserve">на 2026 год в сумме </w:t>
      </w:r>
      <w:r w:rsidR="00BC4E30" w:rsidRPr="006700B1">
        <w:rPr>
          <w:rFonts w:ascii="Times New Roman" w:hAnsi="Times New Roman" w:cs="Times New Roman"/>
          <w:snapToGrid w:val="0"/>
          <w:color w:val="000000" w:themeColor="text1"/>
          <w:sz w:val="28"/>
          <w:szCs w:val="28"/>
        </w:rPr>
        <w:t>16 291,00</w:t>
      </w:r>
      <w:r w:rsidRPr="006700B1">
        <w:rPr>
          <w:rFonts w:ascii="Times New Roman" w:hAnsi="Times New Roman" w:cs="Times New Roman"/>
          <w:snapToGrid w:val="0"/>
          <w:color w:val="000000" w:themeColor="text1"/>
          <w:sz w:val="28"/>
          <w:szCs w:val="28"/>
        </w:rPr>
        <w:t xml:space="preserve"> тыс. рублей.</w:t>
      </w:r>
    </w:p>
    <w:p w14:paraId="7271FC1E" w14:textId="77777777" w:rsidR="00C22B21" w:rsidRPr="006700B1" w:rsidRDefault="00C22B21" w:rsidP="00C22B21">
      <w:pPr>
        <w:pStyle w:val="ConsPlusNormal"/>
        <w:ind w:firstLine="709"/>
        <w:jc w:val="both"/>
        <w:rPr>
          <w:rFonts w:ascii="Times New Roman" w:hAnsi="Times New Roman" w:cs="Times New Roman"/>
          <w:snapToGrid w:val="0"/>
          <w:color w:val="000000" w:themeColor="text1"/>
          <w:sz w:val="28"/>
          <w:szCs w:val="28"/>
        </w:rPr>
      </w:pPr>
    </w:p>
    <w:p w14:paraId="19E20DA7" w14:textId="77777777" w:rsidR="00C22B21" w:rsidRPr="006700B1" w:rsidRDefault="00C22B21" w:rsidP="00C22B21">
      <w:pPr>
        <w:pStyle w:val="ConsPlusNormal"/>
        <w:ind w:firstLine="709"/>
        <w:jc w:val="both"/>
        <w:rPr>
          <w:rFonts w:ascii="Times New Roman" w:hAnsi="Times New Roman" w:cs="Times New Roman"/>
          <w:snapToGrid w:val="0"/>
          <w:color w:val="000000" w:themeColor="text1"/>
          <w:sz w:val="28"/>
          <w:szCs w:val="28"/>
        </w:rPr>
      </w:pPr>
      <w:r w:rsidRPr="006700B1">
        <w:rPr>
          <w:rFonts w:ascii="Times New Roman" w:hAnsi="Times New Roman" w:cs="Times New Roman"/>
          <w:snapToGrid w:val="0"/>
          <w:color w:val="000000" w:themeColor="text1"/>
          <w:sz w:val="28"/>
          <w:szCs w:val="28"/>
        </w:rPr>
        <w:t>4. Утвердить:</w:t>
      </w:r>
    </w:p>
    <w:p w14:paraId="103271CC" w14:textId="77777777" w:rsidR="00C22B21" w:rsidRPr="006700B1" w:rsidRDefault="00C22B21" w:rsidP="00C22B21">
      <w:pPr>
        <w:pStyle w:val="ConsPlusNormal"/>
        <w:ind w:firstLine="709"/>
        <w:jc w:val="both"/>
        <w:rPr>
          <w:rFonts w:ascii="Times New Roman" w:hAnsi="Times New Roman" w:cs="Times New Roman"/>
          <w:snapToGrid w:val="0"/>
          <w:color w:val="000000" w:themeColor="text1"/>
          <w:sz w:val="28"/>
          <w:szCs w:val="28"/>
        </w:rPr>
      </w:pPr>
      <w:r w:rsidRPr="006700B1">
        <w:rPr>
          <w:rFonts w:ascii="Times New Roman" w:hAnsi="Times New Roman" w:cs="Times New Roman"/>
          <w:snapToGrid w:val="0"/>
          <w:color w:val="000000" w:themeColor="text1"/>
          <w:sz w:val="28"/>
          <w:szCs w:val="28"/>
        </w:rPr>
        <w:t>а)</w:t>
      </w:r>
      <w:r w:rsidR="006A54FC" w:rsidRPr="006700B1">
        <w:rPr>
          <w:rFonts w:ascii="Times New Roman" w:hAnsi="Times New Roman" w:cs="Times New Roman"/>
          <w:snapToGrid w:val="0"/>
          <w:color w:val="000000" w:themeColor="text1"/>
          <w:sz w:val="28"/>
          <w:szCs w:val="28"/>
        </w:rPr>
        <w:t> </w:t>
      </w:r>
      <w:r w:rsidRPr="006700B1">
        <w:rPr>
          <w:rFonts w:ascii="Times New Roman" w:hAnsi="Times New Roman" w:cs="Times New Roman"/>
          <w:snapToGrid w:val="0"/>
          <w:color w:val="000000" w:themeColor="text1"/>
          <w:sz w:val="28"/>
          <w:szCs w:val="28"/>
        </w:rPr>
        <w:t>поступление доходов в бюджет Рузского городского округа на 2024 год и плановый период 2025 и 2026 годов согласно приложению №</w:t>
      </w:r>
      <w:r w:rsidR="00E41C0D" w:rsidRPr="006700B1">
        <w:rPr>
          <w:rFonts w:ascii="Times New Roman" w:hAnsi="Times New Roman" w:cs="Times New Roman"/>
          <w:snapToGrid w:val="0"/>
          <w:color w:val="000000" w:themeColor="text1"/>
          <w:sz w:val="28"/>
          <w:szCs w:val="28"/>
        </w:rPr>
        <w:t> </w:t>
      </w:r>
      <w:r w:rsidRPr="006700B1">
        <w:rPr>
          <w:rFonts w:ascii="Times New Roman" w:hAnsi="Times New Roman" w:cs="Times New Roman"/>
          <w:snapToGrid w:val="0"/>
          <w:color w:val="000000" w:themeColor="text1"/>
          <w:sz w:val="28"/>
          <w:szCs w:val="28"/>
        </w:rPr>
        <w:t>1 к настоящему решению;</w:t>
      </w:r>
    </w:p>
    <w:p w14:paraId="7A446670" w14:textId="77777777" w:rsidR="00C22B21" w:rsidRPr="006700B1" w:rsidRDefault="00C22B21" w:rsidP="00C22B21">
      <w:pPr>
        <w:pStyle w:val="ConsPlusNormal"/>
        <w:ind w:firstLine="709"/>
        <w:jc w:val="both"/>
        <w:rPr>
          <w:rFonts w:ascii="Times New Roman" w:hAnsi="Times New Roman" w:cs="Times New Roman"/>
          <w:snapToGrid w:val="0"/>
          <w:color w:val="000000" w:themeColor="text1"/>
          <w:sz w:val="28"/>
          <w:szCs w:val="28"/>
        </w:rPr>
      </w:pPr>
      <w:r w:rsidRPr="006700B1">
        <w:rPr>
          <w:rFonts w:ascii="Times New Roman" w:hAnsi="Times New Roman" w:cs="Times New Roman"/>
          <w:snapToGrid w:val="0"/>
          <w:color w:val="000000" w:themeColor="text1"/>
          <w:sz w:val="28"/>
          <w:szCs w:val="28"/>
        </w:rPr>
        <w:t>б)</w:t>
      </w:r>
      <w:r w:rsidR="006A54FC" w:rsidRPr="006700B1">
        <w:rPr>
          <w:rFonts w:ascii="Times New Roman" w:hAnsi="Times New Roman" w:cs="Times New Roman"/>
          <w:snapToGrid w:val="0"/>
          <w:color w:val="000000" w:themeColor="text1"/>
          <w:sz w:val="28"/>
          <w:szCs w:val="28"/>
        </w:rPr>
        <w:t> </w:t>
      </w:r>
      <w:r w:rsidRPr="006700B1">
        <w:rPr>
          <w:rFonts w:ascii="Times New Roman" w:hAnsi="Times New Roman" w:cs="Times New Roman"/>
          <w:snapToGrid w:val="0"/>
          <w:color w:val="000000" w:themeColor="text1"/>
          <w:sz w:val="28"/>
          <w:szCs w:val="28"/>
        </w:rPr>
        <w:t>распределение бюджетных ассигнований по разделам, подразделам, целевым статьям (муниципальным программам Рузского городского округа Московской области и непрограммным направлениям деятельности), группам и подгруппам видов расходов классификации расходов бюджетов на 202</w:t>
      </w:r>
      <w:r w:rsidR="006A54FC" w:rsidRPr="006700B1">
        <w:rPr>
          <w:rFonts w:ascii="Times New Roman" w:hAnsi="Times New Roman" w:cs="Times New Roman"/>
          <w:snapToGrid w:val="0"/>
          <w:color w:val="000000" w:themeColor="text1"/>
          <w:sz w:val="28"/>
          <w:szCs w:val="28"/>
        </w:rPr>
        <w:t>4</w:t>
      </w:r>
      <w:r w:rsidRPr="006700B1">
        <w:rPr>
          <w:rFonts w:ascii="Times New Roman" w:hAnsi="Times New Roman" w:cs="Times New Roman"/>
          <w:snapToGrid w:val="0"/>
          <w:color w:val="000000" w:themeColor="text1"/>
          <w:sz w:val="28"/>
          <w:szCs w:val="28"/>
        </w:rPr>
        <w:t xml:space="preserve"> год и плановый период 202</w:t>
      </w:r>
      <w:r w:rsidR="006A54FC" w:rsidRPr="006700B1">
        <w:rPr>
          <w:rFonts w:ascii="Times New Roman" w:hAnsi="Times New Roman" w:cs="Times New Roman"/>
          <w:snapToGrid w:val="0"/>
          <w:color w:val="000000" w:themeColor="text1"/>
          <w:sz w:val="28"/>
          <w:szCs w:val="28"/>
        </w:rPr>
        <w:t>5</w:t>
      </w:r>
      <w:r w:rsidRPr="006700B1">
        <w:rPr>
          <w:rFonts w:ascii="Times New Roman" w:hAnsi="Times New Roman" w:cs="Times New Roman"/>
          <w:snapToGrid w:val="0"/>
          <w:color w:val="000000" w:themeColor="text1"/>
          <w:sz w:val="28"/>
          <w:szCs w:val="28"/>
        </w:rPr>
        <w:t xml:space="preserve"> и 202</w:t>
      </w:r>
      <w:r w:rsidR="006A54FC" w:rsidRPr="006700B1">
        <w:rPr>
          <w:rFonts w:ascii="Times New Roman" w:hAnsi="Times New Roman" w:cs="Times New Roman"/>
          <w:snapToGrid w:val="0"/>
          <w:color w:val="000000" w:themeColor="text1"/>
          <w:sz w:val="28"/>
          <w:szCs w:val="28"/>
        </w:rPr>
        <w:t>6</w:t>
      </w:r>
      <w:r w:rsidRPr="006700B1">
        <w:rPr>
          <w:rFonts w:ascii="Times New Roman" w:hAnsi="Times New Roman" w:cs="Times New Roman"/>
          <w:snapToGrid w:val="0"/>
          <w:color w:val="000000" w:themeColor="text1"/>
          <w:sz w:val="28"/>
          <w:szCs w:val="28"/>
        </w:rPr>
        <w:t xml:space="preserve"> годов согласно приложению №</w:t>
      </w:r>
      <w:r w:rsidR="00E41C0D" w:rsidRPr="006700B1">
        <w:rPr>
          <w:rFonts w:ascii="Times New Roman" w:hAnsi="Times New Roman" w:cs="Times New Roman"/>
          <w:snapToGrid w:val="0"/>
          <w:color w:val="000000" w:themeColor="text1"/>
          <w:sz w:val="28"/>
          <w:szCs w:val="28"/>
        </w:rPr>
        <w:t> </w:t>
      </w:r>
      <w:r w:rsidRPr="006700B1">
        <w:rPr>
          <w:rFonts w:ascii="Times New Roman" w:hAnsi="Times New Roman" w:cs="Times New Roman"/>
          <w:snapToGrid w:val="0"/>
          <w:color w:val="000000" w:themeColor="text1"/>
          <w:sz w:val="28"/>
          <w:szCs w:val="28"/>
        </w:rPr>
        <w:t>2 к настоящему решению;</w:t>
      </w:r>
    </w:p>
    <w:p w14:paraId="2D1AD3E5" w14:textId="77777777" w:rsidR="00C22B21" w:rsidRPr="006700B1" w:rsidRDefault="00C22B21" w:rsidP="00C22B21">
      <w:pPr>
        <w:pStyle w:val="ConsPlusNormal"/>
        <w:ind w:firstLine="709"/>
        <w:jc w:val="both"/>
        <w:rPr>
          <w:rFonts w:ascii="Times New Roman" w:hAnsi="Times New Roman" w:cs="Times New Roman"/>
          <w:snapToGrid w:val="0"/>
          <w:color w:val="000000" w:themeColor="text1"/>
          <w:sz w:val="28"/>
          <w:szCs w:val="28"/>
        </w:rPr>
      </w:pPr>
      <w:r w:rsidRPr="006700B1">
        <w:rPr>
          <w:rFonts w:ascii="Times New Roman" w:hAnsi="Times New Roman" w:cs="Times New Roman"/>
          <w:snapToGrid w:val="0"/>
          <w:color w:val="000000" w:themeColor="text1"/>
          <w:sz w:val="28"/>
          <w:szCs w:val="28"/>
        </w:rPr>
        <w:t>в)</w:t>
      </w:r>
      <w:r w:rsidR="006A54FC" w:rsidRPr="006700B1">
        <w:rPr>
          <w:rFonts w:ascii="Times New Roman" w:hAnsi="Times New Roman" w:cs="Times New Roman"/>
          <w:snapToGrid w:val="0"/>
          <w:color w:val="000000" w:themeColor="text1"/>
          <w:sz w:val="28"/>
          <w:szCs w:val="28"/>
        </w:rPr>
        <w:t> </w:t>
      </w:r>
      <w:r w:rsidRPr="006700B1">
        <w:rPr>
          <w:rFonts w:ascii="Times New Roman" w:hAnsi="Times New Roman" w:cs="Times New Roman"/>
          <w:snapToGrid w:val="0"/>
          <w:color w:val="000000" w:themeColor="text1"/>
          <w:sz w:val="28"/>
          <w:szCs w:val="28"/>
        </w:rPr>
        <w:t>ведомственную структуру расходов бюджета Рузского городского округа на 202</w:t>
      </w:r>
      <w:r w:rsidR="006A54FC" w:rsidRPr="006700B1">
        <w:rPr>
          <w:rFonts w:ascii="Times New Roman" w:hAnsi="Times New Roman" w:cs="Times New Roman"/>
          <w:snapToGrid w:val="0"/>
          <w:color w:val="000000" w:themeColor="text1"/>
          <w:sz w:val="28"/>
          <w:szCs w:val="28"/>
        </w:rPr>
        <w:t>4</w:t>
      </w:r>
      <w:r w:rsidRPr="006700B1">
        <w:rPr>
          <w:rFonts w:ascii="Times New Roman" w:hAnsi="Times New Roman" w:cs="Times New Roman"/>
          <w:snapToGrid w:val="0"/>
          <w:color w:val="000000" w:themeColor="text1"/>
          <w:sz w:val="28"/>
          <w:szCs w:val="28"/>
        </w:rPr>
        <w:t xml:space="preserve"> год и плановый период 202</w:t>
      </w:r>
      <w:r w:rsidR="006A54FC" w:rsidRPr="006700B1">
        <w:rPr>
          <w:rFonts w:ascii="Times New Roman" w:hAnsi="Times New Roman" w:cs="Times New Roman"/>
          <w:snapToGrid w:val="0"/>
          <w:color w:val="000000" w:themeColor="text1"/>
          <w:sz w:val="28"/>
          <w:szCs w:val="28"/>
        </w:rPr>
        <w:t>5</w:t>
      </w:r>
      <w:r w:rsidRPr="006700B1">
        <w:rPr>
          <w:rFonts w:ascii="Times New Roman" w:hAnsi="Times New Roman" w:cs="Times New Roman"/>
          <w:snapToGrid w:val="0"/>
          <w:color w:val="000000" w:themeColor="text1"/>
          <w:sz w:val="28"/>
          <w:szCs w:val="28"/>
        </w:rPr>
        <w:t xml:space="preserve"> и 202</w:t>
      </w:r>
      <w:r w:rsidR="006A54FC" w:rsidRPr="006700B1">
        <w:rPr>
          <w:rFonts w:ascii="Times New Roman" w:hAnsi="Times New Roman" w:cs="Times New Roman"/>
          <w:snapToGrid w:val="0"/>
          <w:color w:val="000000" w:themeColor="text1"/>
          <w:sz w:val="28"/>
          <w:szCs w:val="28"/>
        </w:rPr>
        <w:t>6</w:t>
      </w:r>
      <w:r w:rsidRPr="006700B1">
        <w:rPr>
          <w:rFonts w:ascii="Times New Roman" w:hAnsi="Times New Roman" w:cs="Times New Roman"/>
          <w:snapToGrid w:val="0"/>
          <w:color w:val="000000" w:themeColor="text1"/>
          <w:sz w:val="28"/>
          <w:szCs w:val="28"/>
        </w:rPr>
        <w:t xml:space="preserve"> годов согласно приложению №</w:t>
      </w:r>
      <w:r w:rsidR="00E41C0D" w:rsidRPr="006700B1">
        <w:rPr>
          <w:rFonts w:ascii="Times New Roman" w:hAnsi="Times New Roman" w:cs="Times New Roman"/>
          <w:snapToGrid w:val="0"/>
          <w:color w:val="000000" w:themeColor="text1"/>
          <w:sz w:val="28"/>
          <w:szCs w:val="28"/>
        </w:rPr>
        <w:t> </w:t>
      </w:r>
      <w:r w:rsidRPr="006700B1">
        <w:rPr>
          <w:rFonts w:ascii="Times New Roman" w:hAnsi="Times New Roman" w:cs="Times New Roman"/>
          <w:snapToGrid w:val="0"/>
          <w:color w:val="000000" w:themeColor="text1"/>
          <w:sz w:val="28"/>
          <w:szCs w:val="28"/>
        </w:rPr>
        <w:t>3 к настоящему решению;</w:t>
      </w:r>
    </w:p>
    <w:p w14:paraId="793FBFBF" w14:textId="77777777" w:rsidR="00C22B21" w:rsidRPr="00C22B21" w:rsidRDefault="00C22B21" w:rsidP="00C22B21">
      <w:pPr>
        <w:pStyle w:val="ConsPlusNormal"/>
        <w:ind w:firstLine="709"/>
        <w:jc w:val="both"/>
        <w:rPr>
          <w:rFonts w:ascii="Times New Roman" w:hAnsi="Times New Roman" w:cs="Times New Roman"/>
          <w:snapToGrid w:val="0"/>
          <w:color w:val="000000" w:themeColor="text1"/>
          <w:sz w:val="28"/>
          <w:szCs w:val="28"/>
        </w:rPr>
      </w:pPr>
      <w:r w:rsidRPr="006700B1">
        <w:rPr>
          <w:rFonts w:ascii="Times New Roman" w:hAnsi="Times New Roman" w:cs="Times New Roman"/>
          <w:snapToGrid w:val="0"/>
          <w:color w:val="000000" w:themeColor="text1"/>
          <w:sz w:val="28"/>
          <w:szCs w:val="28"/>
        </w:rPr>
        <w:t>г)</w:t>
      </w:r>
      <w:r w:rsidR="006A54FC" w:rsidRPr="006700B1">
        <w:rPr>
          <w:rFonts w:ascii="Times New Roman" w:hAnsi="Times New Roman" w:cs="Times New Roman"/>
          <w:snapToGrid w:val="0"/>
          <w:color w:val="000000" w:themeColor="text1"/>
          <w:sz w:val="28"/>
          <w:szCs w:val="28"/>
        </w:rPr>
        <w:t> </w:t>
      </w:r>
      <w:r w:rsidRPr="006700B1">
        <w:rPr>
          <w:rFonts w:ascii="Times New Roman" w:hAnsi="Times New Roman" w:cs="Times New Roman"/>
          <w:snapToGrid w:val="0"/>
          <w:color w:val="000000" w:themeColor="text1"/>
          <w:sz w:val="28"/>
          <w:szCs w:val="28"/>
        </w:rPr>
        <w:t>распределение ассигнований по разделам и подразделам классификации расходов бюджетов бюджетной системы Российской Федерации на 202</w:t>
      </w:r>
      <w:r w:rsidR="006A54FC" w:rsidRPr="006700B1">
        <w:rPr>
          <w:rFonts w:ascii="Times New Roman" w:hAnsi="Times New Roman" w:cs="Times New Roman"/>
          <w:snapToGrid w:val="0"/>
          <w:color w:val="000000" w:themeColor="text1"/>
          <w:sz w:val="28"/>
          <w:szCs w:val="28"/>
        </w:rPr>
        <w:t>4</w:t>
      </w:r>
      <w:r w:rsidRPr="006700B1">
        <w:rPr>
          <w:rFonts w:ascii="Times New Roman" w:hAnsi="Times New Roman" w:cs="Times New Roman"/>
          <w:snapToGrid w:val="0"/>
          <w:color w:val="000000" w:themeColor="text1"/>
          <w:sz w:val="28"/>
          <w:szCs w:val="28"/>
        </w:rPr>
        <w:t xml:space="preserve"> год и плановый период 202</w:t>
      </w:r>
      <w:r w:rsidR="006A54FC" w:rsidRPr="006700B1">
        <w:rPr>
          <w:rFonts w:ascii="Times New Roman" w:hAnsi="Times New Roman" w:cs="Times New Roman"/>
          <w:snapToGrid w:val="0"/>
          <w:color w:val="000000" w:themeColor="text1"/>
          <w:sz w:val="28"/>
          <w:szCs w:val="28"/>
        </w:rPr>
        <w:t>5</w:t>
      </w:r>
      <w:r w:rsidRPr="006700B1">
        <w:rPr>
          <w:rFonts w:ascii="Times New Roman" w:hAnsi="Times New Roman" w:cs="Times New Roman"/>
          <w:snapToGrid w:val="0"/>
          <w:color w:val="000000" w:themeColor="text1"/>
          <w:sz w:val="28"/>
          <w:szCs w:val="28"/>
        </w:rPr>
        <w:t xml:space="preserve"> и 202</w:t>
      </w:r>
      <w:r w:rsidR="006A54FC" w:rsidRPr="006700B1">
        <w:rPr>
          <w:rFonts w:ascii="Times New Roman" w:hAnsi="Times New Roman" w:cs="Times New Roman"/>
          <w:snapToGrid w:val="0"/>
          <w:color w:val="000000" w:themeColor="text1"/>
          <w:sz w:val="28"/>
          <w:szCs w:val="28"/>
        </w:rPr>
        <w:t>6</w:t>
      </w:r>
      <w:r w:rsidRPr="006700B1">
        <w:rPr>
          <w:rFonts w:ascii="Times New Roman" w:hAnsi="Times New Roman" w:cs="Times New Roman"/>
          <w:snapToGrid w:val="0"/>
          <w:color w:val="000000" w:themeColor="text1"/>
          <w:sz w:val="28"/>
          <w:szCs w:val="28"/>
        </w:rPr>
        <w:t xml:space="preserve"> годов</w:t>
      </w:r>
      <w:r w:rsidRPr="00C22B21">
        <w:rPr>
          <w:rFonts w:ascii="Times New Roman" w:hAnsi="Times New Roman" w:cs="Times New Roman"/>
          <w:snapToGrid w:val="0"/>
          <w:color w:val="000000" w:themeColor="text1"/>
          <w:sz w:val="28"/>
          <w:szCs w:val="28"/>
        </w:rPr>
        <w:t xml:space="preserve"> согласно приложению №</w:t>
      </w:r>
      <w:r w:rsidR="00E41C0D">
        <w:rPr>
          <w:rFonts w:ascii="Times New Roman" w:hAnsi="Times New Roman" w:cs="Times New Roman"/>
          <w:snapToGrid w:val="0"/>
          <w:color w:val="000000" w:themeColor="text1"/>
          <w:sz w:val="28"/>
          <w:szCs w:val="28"/>
        </w:rPr>
        <w:t> </w:t>
      </w:r>
      <w:r w:rsidRPr="00C22B21">
        <w:rPr>
          <w:rFonts w:ascii="Times New Roman" w:hAnsi="Times New Roman" w:cs="Times New Roman"/>
          <w:snapToGrid w:val="0"/>
          <w:color w:val="000000" w:themeColor="text1"/>
          <w:sz w:val="28"/>
          <w:szCs w:val="28"/>
        </w:rPr>
        <w:t>4 к настоящему решению;</w:t>
      </w:r>
    </w:p>
    <w:p w14:paraId="1DABEE23" w14:textId="77777777" w:rsidR="00C22B21" w:rsidRPr="00C22B21" w:rsidRDefault="00C22B21" w:rsidP="00C22B21">
      <w:pPr>
        <w:pStyle w:val="ConsPlusNormal"/>
        <w:ind w:firstLine="709"/>
        <w:jc w:val="both"/>
        <w:rPr>
          <w:rFonts w:ascii="Times New Roman" w:hAnsi="Times New Roman" w:cs="Times New Roman"/>
          <w:snapToGrid w:val="0"/>
          <w:color w:val="000000" w:themeColor="text1"/>
          <w:sz w:val="28"/>
          <w:szCs w:val="28"/>
        </w:rPr>
      </w:pPr>
      <w:r w:rsidRPr="00C22B21">
        <w:rPr>
          <w:rFonts w:ascii="Times New Roman" w:hAnsi="Times New Roman" w:cs="Times New Roman"/>
          <w:snapToGrid w:val="0"/>
          <w:color w:val="000000" w:themeColor="text1"/>
          <w:sz w:val="28"/>
          <w:szCs w:val="28"/>
        </w:rPr>
        <w:t>д)</w:t>
      </w:r>
      <w:r w:rsidR="006A54FC">
        <w:rPr>
          <w:rFonts w:ascii="Times New Roman" w:hAnsi="Times New Roman" w:cs="Times New Roman"/>
          <w:snapToGrid w:val="0"/>
          <w:color w:val="000000" w:themeColor="text1"/>
          <w:sz w:val="28"/>
          <w:szCs w:val="28"/>
        </w:rPr>
        <w:t> </w:t>
      </w:r>
      <w:r w:rsidRPr="00C22B21">
        <w:rPr>
          <w:rFonts w:ascii="Times New Roman" w:hAnsi="Times New Roman" w:cs="Times New Roman"/>
          <w:snapToGrid w:val="0"/>
          <w:color w:val="000000" w:themeColor="text1"/>
          <w:sz w:val="28"/>
          <w:szCs w:val="28"/>
        </w:rPr>
        <w:t>расходы бюджета Рузского городского округа по целевым статьям (муниципальным программам Рузского городского округа Московской области и непрограммным направлениям деятельности), группам и подгруппам видов расходов классификации расходов бюджетов на 202</w:t>
      </w:r>
      <w:r w:rsidR="006A54FC">
        <w:rPr>
          <w:rFonts w:ascii="Times New Roman" w:hAnsi="Times New Roman" w:cs="Times New Roman"/>
          <w:snapToGrid w:val="0"/>
          <w:color w:val="000000" w:themeColor="text1"/>
          <w:sz w:val="28"/>
          <w:szCs w:val="28"/>
        </w:rPr>
        <w:t>4</w:t>
      </w:r>
      <w:r w:rsidRPr="00C22B21">
        <w:rPr>
          <w:rFonts w:ascii="Times New Roman" w:hAnsi="Times New Roman" w:cs="Times New Roman"/>
          <w:snapToGrid w:val="0"/>
          <w:color w:val="000000" w:themeColor="text1"/>
          <w:sz w:val="28"/>
          <w:szCs w:val="28"/>
        </w:rPr>
        <w:t xml:space="preserve"> год и плановый период 202</w:t>
      </w:r>
      <w:r w:rsidR="006A54FC">
        <w:rPr>
          <w:rFonts w:ascii="Times New Roman" w:hAnsi="Times New Roman" w:cs="Times New Roman"/>
          <w:snapToGrid w:val="0"/>
          <w:color w:val="000000" w:themeColor="text1"/>
          <w:sz w:val="28"/>
          <w:szCs w:val="28"/>
        </w:rPr>
        <w:t>5</w:t>
      </w:r>
      <w:r w:rsidRPr="00C22B21">
        <w:rPr>
          <w:rFonts w:ascii="Times New Roman" w:hAnsi="Times New Roman" w:cs="Times New Roman"/>
          <w:snapToGrid w:val="0"/>
          <w:color w:val="000000" w:themeColor="text1"/>
          <w:sz w:val="28"/>
          <w:szCs w:val="28"/>
        </w:rPr>
        <w:t xml:space="preserve"> и 202</w:t>
      </w:r>
      <w:r w:rsidR="006A54FC">
        <w:rPr>
          <w:rFonts w:ascii="Times New Roman" w:hAnsi="Times New Roman" w:cs="Times New Roman"/>
          <w:snapToGrid w:val="0"/>
          <w:color w:val="000000" w:themeColor="text1"/>
          <w:sz w:val="28"/>
          <w:szCs w:val="28"/>
        </w:rPr>
        <w:t>6</w:t>
      </w:r>
      <w:r w:rsidRPr="00C22B21">
        <w:rPr>
          <w:rFonts w:ascii="Times New Roman" w:hAnsi="Times New Roman" w:cs="Times New Roman"/>
          <w:snapToGrid w:val="0"/>
          <w:color w:val="000000" w:themeColor="text1"/>
          <w:sz w:val="28"/>
          <w:szCs w:val="28"/>
        </w:rPr>
        <w:t xml:space="preserve"> годов согласно приложению №</w:t>
      </w:r>
      <w:r w:rsidR="00E41C0D">
        <w:rPr>
          <w:rFonts w:ascii="Times New Roman" w:hAnsi="Times New Roman" w:cs="Times New Roman"/>
          <w:snapToGrid w:val="0"/>
          <w:color w:val="000000" w:themeColor="text1"/>
          <w:sz w:val="28"/>
          <w:szCs w:val="28"/>
        </w:rPr>
        <w:t> </w:t>
      </w:r>
      <w:r w:rsidRPr="00C22B21">
        <w:rPr>
          <w:rFonts w:ascii="Times New Roman" w:hAnsi="Times New Roman" w:cs="Times New Roman"/>
          <w:snapToGrid w:val="0"/>
          <w:color w:val="000000" w:themeColor="text1"/>
          <w:sz w:val="28"/>
          <w:szCs w:val="28"/>
        </w:rPr>
        <w:t>5 к настоящему решению;</w:t>
      </w:r>
    </w:p>
    <w:p w14:paraId="67DB6FFB" w14:textId="77777777" w:rsidR="00C22B21" w:rsidRPr="00C22B21" w:rsidRDefault="00C22B21" w:rsidP="00C22B21">
      <w:pPr>
        <w:pStyle w:val="ConsPlusNormal"/>
        <w:ind w:firstLine="709"/>
        <w:jc w:val="both"/>
        <w:rPr>
          <w:rFonts w:ascii="Times New Roman" w:hAnsi="Times New Roman" w:cs="Times New Roman"/>
          <w:snapToGrid w:val="0"/>
          <w:color w:val="000000" w:themeColor="text1"/>
          <w:sz w:val="28"/>
          <w:szCs w:val="28"/>
        </w:rPr>
      </w:pPr>
      <w:r w:rsidRPr="00C22B21">
        <w:rPr>
          <w:rFonts w:ascii="Times New Roman" w:hAnsi="Times New Roman" w:cs="Times New Roman"/>
          <w:snapToGrid w:val="0"/>
          <w:color w:val="000000" w:themeColor="text1"/>
          <w:sz w:val="28"/>
          <w:szCs w:val="28"/>
        </w:rPr>
        <w:t>е)</w:t>
      </w:r>
      <w:r w:rsidR="006A54FC">
        <w:rPr>
          <w:rFonts w:ascii="Times New Roman" w:hAnsi="Times New Roman" w:cs="Times New Roman"/>
          <w:snapToGrid w:val="0"/>
          <w:color w:val="000000" w:themeColor="text1"/>
          <w:sz w:val="28"/>
          <w:szCs w:val="28"/>
        </w:rPr>
        <w:t> </w:t>
      </w:r>
      <w:r w:rsidRPr="00C22B21">
        <w:rPr>
          <w:rFonts w:ascii="Times New Roman" w:hAnsi="Times New Roman" w:cs="Times New Roman"/>
          <w:snapToGrid w:val="0"/>
          <w:color w:val="000000" w:themeColor="text1"/>
          <w:sz w:val="28"/>
          <w:szCs w:val="28"/>
        </w:rPr>
        <w:t>расходы бюджета Рузского городского округа на осуществление бюджетных инвестиций в форме капитальных вложений на 202</w:t>
      </w:r>
      <w:r w:rsidR="006A54FC">
        <w:rPr>
          <w:rFonts w:ascii="Times New Roman" w:hAnsi="Times New Roman" w:cs="Times New Roman"/>
          <w:snapToGrid w:val="0"/>
          <w:color w:val="000000" w:themeColor="text1"/>
          <w:sz w:val="28"/>
          <w:szCs w:val="28"/>
        </w:rPr>
        <w:t>4</w:t>
      </w:r>
      <w:r w:rsidRPr="00C22B21">
        <w:rPr>
          <w:rFonts w:ascii="Times New Roman" w:hAnsi="Times New Roman" w:cs="Times New Roman"/>
          <w:snapToGrid w:val="0"/>
          <w:color w:val="000000" w:themeColor="text1"/>
          <w:sz w:val="28"/>
          <w:szCs w:val="28"/>
        </w:rPr>
        <w:t xml:space="preserve"> год и плановый период 202</w:t>
      </w:r>
      <w:r w:rsidR="006A54FC">
        <w:rPr>
          <w:rFonts w:ascii="Times New Roman" w:hAnsi="Times New Roman" w:cs="Times New Roman"/>
          <w:snapToGrid w:val="0"/>
          <w:color w:val="000000" w:themeColor="text1"/>
          <w:sz w:val="28"/>
          <w:szCs w:val="28"/>
        </w:rPr>
        <w:t>5</w:t>
      </w:r>
      <w:r w:rsidRPr="00C22B21">
        <w:rPr>
          <w:rFonts w:ascii="Times New Roman" w:hAnsi="Times New Roman" w:cs="Times New Roman"/>
          <w:snapToGrid w:val="0"/>
          <w:color w:val="000000" w:themeColor="text1"/>
          <w:sz w:val="28"/>
          <w:szCs w:val="28"/>
        </w:rPr>
        <w:t xml:space="preserve"> и 202</w:t>
      </w:r>
      <w:r w:rsidR="006A54FC">
        <w:rPr>
          <w:rFonts w:ascii="Times New Roman" w:hAnsi="Times New Roman" w:cs="Times New Roman"/>
          <w:snapToGrid w:val="0"/>
          <w:color w:val="000000" w:themeColor="text1"/>
          <w:sz w:val="28"/>
          <w:szCs w:val="28"/>
        </w:rPr>
        <w:t>6</w:t>
      </w:r>
      <w:r w:rsidRPr="00C22B21">
        <w:rPr>
          <w:rFonts w:ascii="Times New Roman" w:hAnsi="Times New Roman" w:cs="Times New Roman"/>
          <w:snapToGrid w:val="0"/>
          <w:color w:val="000000" w:themeColor="text1"/>
          <w:sz w:val="28"/>
          <w:szCs w:val="28"/>
        </w:rPr>
        <w:t xml:space="preserve"> годов согласно приложению №</w:t>
      </w:r>
      <w:r w:rsidR="00E41C0D">
        <w:rPr>
          <w:rFonts w:ascii="Times New Roman" w:hAnsi="Times New Roman" w:cs="Times New Roman"/>
          <w:snapToGrid w:val="0"/>
          <w:color w:val="000000" w:themeColor="text1"/>
          <w:sz w:val="28"/>
          <w:szCs w:val="28"/>
        </w:rPr>
        <w:t> </w:t>
      </w:r>
      <w:r w:rsidRPr="00C22B21">
        <w:rPr>
          <w:rFonts w:ascii="Times New Roman" w:hAnsi="Times New Roman" w:cs="Times New Roman"/>
          <w:snapToGrid w:val="0"/>
          <w:color w:val="000000" w:themeColor="text1"/>
          <w:sz w:val="28"/>
          <w:szCs w:val="28"/>
        </w:rPr>
        <w:t>6 к настоящему решению;</w:t>
      </w:r>
    </w:p>
    <w:p w14:paraId="6863E405" w14:textId="77777777" w:rsidR="00C22B21" w:rsidRPr="00C22B21" w:rsidRDefault="00C22B21" w:rsidP="00C22B21">
      <w:pPr>
        <w:pStyle w:val="ConsPlusNormal"/>
        <w:ind w:firstLine="709"/>
        <w:jc w:val="both"/>
        <w:rPr>
          <w:rFonts w:ascii="Times New Roman" w:hAnsi="Times New Roman" w:cs="Times New Roman"/>
          <w:snapToGrid w:val="0"/>
          <w:color w:val="000000" w:themeColor="text1"/>
          <w:sz w:val="28"/>
          <w:szCs w:val="28"/>
        </w:rPr>
      </w:pPr>
      <w:r w:rsidRPr="00C22B21">
        <w:rPr>
          <w:rFonts w:ascii="Times New Roman" w:hAnsi="Times New Roman" w:cs="Times New Roman"/>
          <w:snapToGrid w:val="0"/>
          <w:color w:val="000000" w:themeColor="text1"/>
          <w:sz w:val="28"/>
          <w:szCs w:val="28"/>
        </w:rPr>
        <w:t>ж)</w:t>
      </w:r>
      <w:r w:rsidR="006A54FC">
        <w:rPr>
          <w:rFonts w:ascii="Times New Roman" w:hAnsi="Times New Roman" w:cs="Times New Roman"/>
          <w:snapToGrid w:val="0"/>
          <w:color w:val="000000" w:themeColor="text1"/>
          <w:sz w:val="28"/>
          <w:szCs w:val="28"/>
        </w:rPr>
        <w:t> </w:t>
      </w:r>
      <w:r w:rsidRPr="00C22B21">
        <w:rPr>
          <w:rFonts w:ascii="Times New Roman" w:hAnsi="Times New Roman" w:cs="Times New Roman"/>
          <w:snapToGrid w:val="0"/>
          <w:color w:val="000000" w:themeColor="text1"/>
          <w:sz w:val="28"/>
          <w:szCs w:val="28"/>
        </w:rPr>
        <w:t>программу муниципальных внутренних заимствований Рузского городского округа Московской области на 202</w:t>
      </w:r>
      <w:r w:rsidR="006A54FC">
        <w:rPr>
          <w:rFonts w:ascii="Times New Roman" w:hAnsi="Times New Roman" w:cs="Times New Roman"/>
          <w:snapToGrid w:val="0"/>
          <w:color w:val="000000" w:themeColor="text1"/>
          <w:sz w:val="28"/>
          <w:szCs w:val="28"/>
        </w:rPr>
        <w:t>4</w:t>
      </w:r>
      <w:r w:rsidRPr="00C22B21">
        <w:rPr>
          <w:rFonts w:ascii="Times New Roman" w:hAnsi="Times New Roman" w:cs="Times New Roman"/>
          <w:snapToGrid w:val="0"/>
          <w:color w:val="000000" w:themeColor="text1"/>
          <w:sz w:val="28"/>
          <w:szCs w:val="28"/>
        </w:rPr>
        <w:t xml:space="preserve"> год и плановый период 202</w:t>
      </w:r>
      <w:r w:rsidR="006A54FC">
        <w:rPr>
          <w:rFonts w:ascii="Times New Roman" w:hAnsi="Times New Roman" w:cs="Times New Roman"/>
          <w:snapToGrid w:val="0"/>
          <w:color w:val="000000" w:themeColor="text1"/>
          <w:sz w:val="28"/>
          <w:szCs w:val="28"/>
        </w:rPr>
        <w:t>5</w:t>
      </w:r>
      <w:r w:rsidRPr="00C22B21">
        <w:rPr>
          <w:rFonts w:ascii="Times New Roman" w:hAnsi="Times New Roman" w:cs="Times New Roman"/>
          <w:snapToGrid w:val="0"/>
          <w:color w:val="000000" w:themeColor="text1"/>
          <w:sz w:val="28"/>
          <w:szCs w:val="28"/>
        </w:rPr>
        <w:t xml:space="preserve"> и 202</w:t>
      </w:r>
      <w:r w:rsidR="006A54FC">
        <w:rPr>
          <w:rFonts w:ascii="Times New Roman" w:hAnsi="Times New Roman" w:cs="Times New Roman"/>
          <w:snapToGrid w:val="0"/>
          <w:color w:val="000000" w:themeColor="text1"/>
          <w:sz w:val="28"/>
          <w:szCs w:val="28"/>
        </w:rPr>
        <w:t>6</w:t>
      </w:r>
      <w:r w:rsidRPr="00C22B21">
        <w:rPr>
          <w:rFonts w:ascii="Times New Roman" w:hAnsi="Times New Roman" w:cs="Times New Roman"/>
          <w:snapToGrid w:val="0"/>
          <w:color w:val="000000" w:themeColor="text1"/>
          <w:sz w:val="28"/>
          <w:szCs w:val="28"/>
        </w:rPr>
        <w:t xml:space="preserve"> годов согласно приложению №</w:t>
      </w:r>
      <w:r w:rsidR="00E41C0D">
        <w:rPr>
          <w:rFonts w:ascii="Times New Roman" w:hAnsi="Times New Roman" w:cs="Times New Roman"/>
          <w:snapToGrid w:val="0"/>
          <w:color w:val="000000" w:themeColor="text1"/>
          <w:sz w:val="28"/>
          <w:szCs w:val="28"/>
        </w:rPr>
        <w:t> </w:t>
      </w:r>
      <w:r w:rsidRPr="00C22B21">
        <w:rPr>
          <w:rFonts w:ascii="Times New Roman" w:hAnsi="Times New Roman" w:cs="Times New Roman"/>
          <w:snapToGrid w:val="0"/>
          <w:color w:val="000000" w:themeColor="text1"/>
          <w:sz w:val="28"/>
          <w:szCs w:val="28"/>
        </w:rPr>
        <w:t>7 к настоящему решению;</w:t>
      </w:r>
    </w:p>
    <w:p w14:paraId="5B2F8CF9" w14:textId="77777777" w:rsidR="00C22B21" w:rsidRPr="006700B1" w:rsidRDefault="00C22B21" w:rsidP="00C22B21">
      <w:pPr>
        <w:pStyle w:val="ConsPlusNormal"/>
        <w:ind w:firstLine="709"/>
        <w:jc w:val="both"/>
        <w:rPr>
          <w:rFonts w:ascii="Times New Roman" w:hAnsi="Times New Roman" w:cs="Times New Roman"/>
          <w:snapToGrid w:val="0"/>
          <w:color w:val="000000" w:themeColor="text1"/>
          <w:sz w:val="28"/>
          <w:szCs w:val="28"/>
        </w:rPr>
      </w:pPr>
      <w:r w:rsidRPr="00C22B21">
        <w:rPr>
          <w:rFonts w:ascii="Times New Roman" w:hAnsi="Times New Roman" w:cs="Times New Roman"/>
          <w:snapToGrid w:val="0"/>
          <w:color w:val="000000" w:themeColor="text1"/>
          <w:sz w:val="28"/>
          <w:szCs w:val="28"/>
        </w:rPr>
        <w:t>з)</w:t>
      </w:r>
      <w:r w:rsidR="006A54FC">
        <w:rPr>
          <w:rFonts w:ascii="Times New Roman" w:hAnsi="Times New Roman" w:cs="Times New Roman"/>
          <w:snapToGrid w:val="0"/>
          <w:color w:val="000000" w:themeColor="text1"/>
          <w:sz w:val="28"/>
          <w:szCs w:val="28"/>
        </w:rPr>
        <w:t> </w:t>
      </w:r>
      <w:r w:rsidRPr="00C22B21">
        <w:rPr>
          <w:rFonts w:ascii="Times New Roman" w:hAnsi="Times New Roman" w:cs="Times New Roman"/>
          <w:snapToGrid w:val="0"/>
          <w:color w:val="000000" w:themeColor="text1"/>
          <w:sz w:val="28"/>
          <w:szCs w:val="28"/>
        </w:rPr>
        <w:t>источники внутреннего финансирования дефицита бюджета Рузского городского округа на 202</w:t>
      </w:r>
      <w:r w:rsidR="006A54FC">
        <w:rPr>
          <w:rFonts w:ascii="Times New Roman" w:hAnsi="Times New Roman" w:cs="Times New Roman"/>
          <w:snapToGrid w:val="0"/>
          <w:color w:val="000000" w:themeColor="text1"/>
          <w:sz w:val="28"/>
          <w:szCs w:val="28"/>
        </w:rPr>
        <w:t>4</w:t>
      </w:r>
      <w:r w:rsidRPr="00C22B21">
        <w:rPr>
          <w:rFonts w:ascii="Times New Roman" w:hAnsi="Times New Roman" w:cs="Times New Roman"/>
          <w:snapToGrid w:val="0"/>
          <w:color w:val="000000" w:themeColor="text1"/>
          <w:sz w:val="28"/>
          <w:szCs w:val="28"/>
        </w:rPr>
        <w:t xml:space="preserve"> год и плановый период 202</w:t>
      </w:r>
      <w:r w:rsidR="006A54FC">
        <w:rPr>
          <w:rFonts w:ascii="Times New Roman" w:hAnsi="Times New Roman" w:cs="Times New Roman"/>
          <w:snapToGrid w:val="0"/>
          <w:color w:val="000000" w:themeColor="text1"/>
          <w:sz w:val="28"/>
          <w:szCs w:val="28"/>
        </w:rPr>
        <w:t>5</w:t>
      </w:r>
      <w:r w:rsidRPr="00C22B21">
        <w:rPr>
          <w:rFonts w:ascii="Times New Roman" w:hAnsi="Times New Roman" w:cs="Times New Roman"/>
          <w:snapToGrid w:val="0"/>
          <w:color w:val="000000" w:themeColor="text1"/>
          <w:sz w:val="28"/>
          <w:szCs w:val="28"/>
        </w:rPr>
        <w:t xml:space="preserve"> и 202</w:t>
      </w:r>
      <w:r w:rsidR="006A54FC">
        <w:rPr>
          <w:rFonts w:ascii="Times New Roman" w:hAnsi="Times New Roman" w:cs="Times New Roman"/>
          <w:snapToGrid w:val="0"/>
          <w:color w:val="000000" w:themeColor="text1"/>
          <w:sz w:val="28"/>
          <w:szCs w:val="28"/>
        </w:rPr>
        <w:t>6</w:t>
      </w:r>
      <w:r w:rsidRPr="00C22B21">
        <w:rPr>
          <w:rFonts w:ascii="Times New Roman" w:hAnsi="Times New Roman" w:cs="Times New Roman"/>
          <w:snapToGrid w:val="0"/>
          <w:color w:val="000000" w:themeColor="text1"/>
          <w:sz w:val="28"/>
          <w:szCs w:val="28"/>
        </w:rPr>
        <w:t xml:space="preserve"> годов согласно </w:t>
      </w:r>
      <w:r w:rsidRPr="006700B1">
        <w:rPr>
          <w:rFonts w:ascii="Times New Roman" w:hAnsi="Times New Roman" w:cs="Times New Roman"/>
          <w:snapToGrid w:val="0"/>
          <w:color w:val="000000" w:themeColor="text1"/>
          <w:sz w:val="28"/>
          <w:szCs w:val="28"/>
        </w:rPr>
        <w:t>приложению №</w:t>
      </w:r>
      <w:r w:rsidR="00E41C0D" w:rsidRPr="006700B1">
        <w:rPr>
          <w:rFonts w:ascii="Times New Roman" w:hAnsi="Times New Roman" w:cs="Times New Roman"/>
          <w:snapToGrid w:val="0"/>
          <w:color w:val="000000" w:themeColor="text1"/>
          <w:sz w:val="28"/>
          <w:szCs w:val="28"/>
        </w:rPr>
        <w:t> </w:t>
      </w:r>
      <w:r w:rsidRPr="006700B1">
        <w:rPr>
          <w:rFonts w:ascii="Times New Roman" w:hAnsi="Times New Roman" w:cs="Times New Roman"/>
          <w:snapToGrid w:val="0"/>
          <w:color w:val="000000" w:themeColor="text1"/>
          <w:sz w:val="28"/>
          <w:szCs w:val="28"/>
        </w:rPr>
        <w:t>8 к настоящему решению.</w:t>
      </w:r>
    </w:p>
    <w:p w14:paraId="4A4021A5" w14:textId="77777777" w:rsidR="00C22B21" w:rsidRPr="006700B1" w:rsidRDefault="00C22B21" w:rsidP="00C22B21">
      <w:pPr>
        <w:pStyle w:val="ConsPlusNormal"/>
        <w:ind w:firstLine="709"/>
        <w:jc w:val="both"/>
        <w:rPr>
          <w:rFonts w:ascii="Times New Roman" w:hAnsi="Times New Roman" w:cs="Times New Roman"/>
          <w:snapToGrid w:val="0"/>
          <w:color w:val="000000" w:themeColor="text1"/>
          <w:sz w:val="28"/>
          <w:szCs w:val="28"/>
        </w:rPr>
      </w:pPr>
    </w:p>
    <w:p w14:paraId="19579414" w14:textId="77777777" w:rsidR="00C22B21" w:rsidRPr="00C22B21" w:rsidRDefault="00C22B21" w:rsidP="00C22B21">
      <w:pPr>
        <w:pStyle w:val="ConsPlusNormal"/>
        <w:ind w:firstLine="709"/>
        <w:jc w:val="both"/>
        <w:rPr>
          <w:rFonts w:ascii="Times New Roman" w:hAnsi="Times New Roman" w:cs="Times New Roman"/>
          <w:snapToGrid w:val="0"/>
          <w:color w:val="000000" w:themeColor="text1"/>
          <w:sz w:val="28"/>
          <w:szCs w:val="28"/>
        </w:rPr>
      </w:pPr>
      <w:r w:rsidRPr="006700B1">
        <w:rPr>
          <w:rFonts w:ascii="Times New Roman" w:hAnsi="Times New Roman" w:cs="Times New Roman"/>
          <w:snapToGrid w:val="0"/>
          <w:color w:val="000000" w:themeColor="text1"/>
          <w:sz w:val="28"/>
          <w:szCs w:val="28"/>
        </w:rPr>
        <w:t>5.</w:t>
      </w:r>
      <w:r w:rsidR="006A54FC" w:rsidRPr="006700B1">
        <w:rPr>
          <w:rFonts w:ascii="Times New Roman" w:hAnsi="Times New Roman" w:cs="Times New Roman"/>
          <w:snapToGrid w:val="0"/>
          <w:color w:val="000000" w:themeColor="text1"/>
          <w:sz w:val="28"/>
          <w:szCs w:val="28"/>
        </w:rPr>
        <w:t> </w:t>
      </w:r>
      <w:r w:rsidRPr="006700B1">
        <w:rPr>
          <w:rFonts w:ascii="Times New Roman" w:hAnsi="Times New Roman" w:cs="Times New Roman"/>
          <w:snapToGrid w:val="0"/>
          <w:color w:val="000000" w:themeColor="text1"/>
          <w:sz w:val="28"/>
          <w:szCs w:val="28"/>
        </w:rPr>
        <w:t>Установить, что ведение лицевых счетов администратора доходов бюджета Рузского городского округа осуществляет Финансовое управление Администрации Рузского городского округа Московской области.</w:t>
      </w:r>
    </w:p>
    <w:p w14:paraId="4FD894A3" w14:textId="77777777" w:rsidR="00C22B21" w:rsidRPr="00C22B21" w:rsidRDefault="00C22B21" w:rsidP="00C22B21">
      <w:pPr>
        <w:pStyle w:val="ConsPlusNormal"/>
        <w:ind w:firstLine="709"/>
        <w:jc w:val="both"/>
        <w:rPr>
          <w:rFonts w:ascii="Times New Roman" w:hAnsi="Times New Roman" w:cs="Times New Roman"/>
          <w:snapToGrid w:val="0"/>
          <w:color w:val="000000" w:themeColor="text1"/>
          <w:sz w:val="28"/>
          <w:szCs w:val="28"/>
        </w:rPr>
      </w:pPr>
    </w:p>
    <w:p w14:paraId="42CB1518" w14:textId="6809E381" w:rsidR="00AF2478" w:rsidRPr="00EF3159" w:rsidRDefault="00AF2478" w:rsidP="00C22B21">
      <w:pPr>
        <w:pStyle w:val="ConsPlusNormal"/>
        <w:ind w:firstLine="709"/>
        <w:jc w:val="both"/>
        <w:rPr>
          <w:rFonts w:ascii="Times New Roman" w:hAnsi="Times New Roman" w:cs="Times New Roman"/>
          <w:snapToGrid w:val="0"/>
          <w:color w:val="000000" w:themeColor="text1"/>
          <w:sz w:val="28"/>
          <w:szCs w:val="28"/>
        </w:rPr>
      </w:pPr>
      <w:r w:rsidRPr="00EF3159">
        <w:rPr>
          <w:rFonts w:ascii="Times New Roman" w:hAnsi="Times New Roman" w:cs="Times New Roman"/>
          <w:snapToGrid w:val="0"/>
          <w:color w:val="000000" w:themeColor="text1"/>
          <w:sz w:val="28"/>
          <w:szCs w:val="28"/>
        </w:rPr>
        <w:t>6. </w:t>
      </w:r>
      <w:r w:rsidR="00EF3159" w:rsidRPr="00EF3159">
        <w:rPr>
          <w:rFonts w:ascii="Times New Roman" w:hAnsi="Times New Roman" w:cs="Times New Roman"/>
          <w:snapToGrid w:val="0"/>
          <w:color w:val="000000" w:themeColor="text1"/>
          <w:sz w:val="28"/>
          <w:szCs w:val="28"/>
        </w:rPr>
        <w:t>Доведение лимитов бюджетных обязательств до главных распорядителей средств бюджета Рузского городского округа по расходам</w:t>
      </w:r>
      <w:r w:rsidRPr="00EF3159">
        <w:rPr>
          <w:rFonts w:ascii="Times New Roman" w:hAnsi="Times New Roman" w:cs="Times New Roman"/>
          <w:snapToGrid w:val="0"/>
          <w:color w:val="000000" w:themeColor="text1"/>
          <w:sz w:val="28"/>
          <w:szCs w:val="28"/>
        </w:rPr>
        <w:t xml:space="preserve"> на реализацию мероприятий муниципальных программ Рузского городского округа, предусматривающих наличие адресных перечней </w:t>
      </w:r>
      <w:r w:rsidR="009805F0" w:rsidRPr="00EF3159">
        <w:rPr>
          <w:rFonts w:ascii="Times New Roman" w:hAnsi="Times New Roman" w:cs="Times New Roman"/>
          <w:snapToGrid w:val="0"/>
          <w:color w:val="000000" w:themeColor="text1"/>
          <w:sz w:val="28"/>
          <w:szCs w:val="28"/>
        </w:rPr>
        <w:t>(перечней) объектов, осуществляется при условии утверждения указанных адресных перечней (перечней) в порядке, установленном Администрацией Рузского городского округа.</w:t>
      </w:r>
    </w:p>
    <w:p w14:paraId="03F5186F" w14:textId="2BA15ABE" w:rsidR="009805F0" w:rsidRPr="00EF3159" w:rsidRDefault="00EF3159" w:rsidP="00C22B21">
      <w:pPr>
        <w:pStyle w:val="ConsPlusNormal"/>
        <w:ind w:firstLine="709"/>
        <w:jc w:val="both"/>
        <w:rPr>
          <w:rFonts w:ascii="Times New Roman" w:hAnsi="Times New Roman" w:cs="Times New Roman"/>
          <w:snapToGrid w:val="0"/>
          <w:color w:val="000000" w:themeColor="text1"/>
          <w:sz w:val="28"/>
          <w:szCs w:val="28"/>
        </w:rPr>
      </w:pPr>
      <w:r w:rsidRPr="00EF3159">
        <w:rPr>
          <w:rFonts w:ascii="Times New Roman" w:hAnsi="Times New Roman" w:cs="Times New Roman"/>
          <w:snapToGrid w:val="0"/>
          <w:color w:val="000000" w:themeColor="text1"/>
          <w:sz w:val="28"/>
          <w:szCs w:val="28"/>
        </w:rPr>
        <w:t>Доведение лимитов бюджетных обязательств до главных распорядителей средств бюджета Рузского городского округа по расходам</w:t>
      </w:r>
      <w:r w:rsidR="009805F0" w:rsidRPr="00EF3159">
        <w:rPr>
          <w:rFonts w:ascii="Times New Roman" w:hAnsi="Times New Roman" w:cs="Times New Roman"/>
          <w:snapToGrid w:val="0"/>
          <w:color w:val="000000" w:themeColor="text1"/>
          <w:sz w:val="28"/>
          <w:szCs w:val="28"/>
        </w:rPr>
        <w:t xml:space="preserve"> на реализацию мероприятий муниципальных программ Рузского городского округа, указанных в абзаце первом настоящего пункта, осуществляется в объеме, распределенном адресными перечнями (перечнями) между объектами, за исключением нераспределенных остатков, включенных в адресные перечни (перечни). </w:t>
      </w:r>
    </w:p>
    <w:p w14:paraId="6CB6FE36" w14:textId="77777777" w:rsidR="00AF2478" w:rsidRDefault="009805F0" w:rsidP="00C22B21">
      <w:pPr>
        <w:pStyle w:val="ConsPlusNormal"/>
        <w:ind w:firstLine="709"/>
        <w:jc w:val="both"/>
        <w:rPr>
          <w:rFonts w:ascii="Times New Roman" w:hAnsi="Times New Roman" w:cs="Times New Roman"/>
          <w:snapToGrid w:val="0"/>
          <w:color w:val="000000" w:themeColor="text1"/>
          <w:sz w:val="28"/>
          <w:szCs w:val="28"/>
        </w:rPr>
      </w:pPr>
      <w:r w:rsidRPr="00EF3159">
        <w:rPr>
          <w:rFonts w:ascii="Times New Roman" w:hAnsi="Times New Roman" w:cs="Times New Roman"/>
          <w:snapToGrid w:val="0"/>
          <w:color w:val="000000" w:themeColor="text1"/>
          <w:sz w:val="28"/>
          <w:szCs w:val="28"/>
        </w:rPr>
        <w:t>Действие абзаца первого настоящего пункта не распространяется на объекты, мероприятие, финансирование которых осуществляется за счет средств субвенций, субсидий и иных межбюджетных трансфертов, имеющих целевое назначение, предоставляемых бюджету Рузского городского округа из федерального бюджета и бюджета Московской области</w:t>
      </w:r>
      <w:r w:rsidR="008046E3" w:rsidRPr="00EF3159">
        <w:rPr>
          <w:rFonts w:ascii="Times New Roman" w:hAnsi="Times New Roman" w:cs="Times New Roman"/>
          <w:snapToGrid w:val="0"/>
          <w:color w:val="000000" w:themeColor="text1"/>
          <w:sz w:val="28"/>
          <w:szCs w:val="28"/>
        </w:rPr>
        <w:t>, мероприятия, финансирование которых осуществляется в рамках финансового обеспечения выполнения муниципального задания на оказание услуг (выполнение работ)</w:t>
      </w:r>
      <w:r w:rsidR="0071522C" w:rsidRPr="00EF3159">
        <w:rPr>
          <w:rFonts w:ascii="Times New Roman" w:hAnsi="Times New Roman" w:cs="Times New Roman"/>
          <w:snapToGrid w:val="0"/>
          <w:color w:val="000000" w:themeColor="text1"/>
          <w:sz w:val="28"/>
          <w:szCs w:val="28"/>
        </w:rPr>
        <w:t xml:space="preserve"> </w:t>
      </w:r>
      <w:r w:rsidR="008046E3" w:rsidRPr="00EF3159">
        <w:rPr>
          <w:rFonts w:ascii="Times New Roman" w:hAnsi="Times New Roman" w:cs="Times New Roman"/>
          <w:snapToGrid w:val="0"/>
          <w:color w:val="000000" w:themeColor="text1"/>
          <w:sz w:val="28"/>
          <w:szCs w:val="28"/>
        </w:rPr>
        <w:t>муниципальными бюджетными и автономными учреждениями Рузского городского округа, объемы средств, не подлежащие включению в адресный перечень (перечень) в рамках одного мероприятия муниципальной программы Рузского городского округа.</w:t>
      </w:r>
    </w:p>
    <w:p w14:paraId="43435E0B" w14:textId="77777777" w:rsidR="008046E3" w:rsidRDefault="008046E3" w:rsidP="00C22B21">
      <w:pPr>
        <w:pStyle w:val="ConsPlusNormal"/>
        <w:ind w:firstLine="709"/>
        <w:jc w:val="both"/>
        <w:rPr>
          <w:rFonts w:ascii="Times New Roman" w:hAnsi="Times New Roman" w:cs="Times New Roman"/>
          <w:snapToGrid w:val="0"/>
          <w:color w:val="000000" w:themeColor="text1"/>
          <w:sz w:val="28"/>
          <w:szCs w:val="28"/>
          <w:highlight w:val="yellow"/>
        </w:rPr>
      </w:pPr>
    </w:p>
    <w:p w14:paraId="0A7BB2BA" w14:textId="77777777" w:rsidR="00C22B21" w:rsidRPr="006700B1" w:rsidRDefault="008046E3" w:rsidP="00C22B21">
      <w:pPr>
        <w:pStyle w:val="ConsPlusNormal"/>
        <w:ind w:firstLine="709"/>
        <w:jc w:val="both"/>
        <w:rPr>
          <w:rFonts w:ascii="Times New Roman" w:hAnsi="Times New Roman" w:cs="Times New Roman"/>
          <w:snapToGrid w:val="0"/>
          <w:color w:val="000000" w:themeColor="text1"/>
          <w:sz w:val="28"/>
          <w:szCs w:val="28"/>
        </w:rPr>
      </w:pPr>
      <w:r w:rsidRPr="006700B1">
        <w:rPr>
          <w:rFonts w:ascii="Times New Roman" w:hAnsi="Times New Roman" w:cs="Times New Roman"/>
          <w:snapToGrid w:val="0"/>
          <w:color w:val="000000" w:themeColor="text1"/>
          <w:sz w:val="28"/>
          <w:szCs w:val="28"/>
        </w:rPr>
        <w:t>7</w:t>
      </w:r>
      <w:r w:rsidR="00C22B21" w:rsidRPr="006700B1">
        <w:rPr>
          <w:rFonts w:ascii="Times New Roman" w:hAnsi="Times New Roman" w:cs="Times New Roman"/>
          <w:snapToGrid w:val="0"/>
          <w:color w:val="000000" w:themeColor="text1"/>
          <w:sz w:val="28"/>
          <w:szCs w:val="28"/>
        </w:rPr>
        <w:t>.</w:t>
      </w:r>
      <w:r w:rsidR="006A54FC" w:rsidRPr="006700B1">
        <w:rPr>
          <w:rFonts w:ascii="Times New Roman" w:hAnsi="Times New Roman" w:cs="Times New Roman"/>
          <w:snapToGrid w:val="0"/>
          <w:color w:val="000000" w:themeColor="text1"/>
          <w:sz w:val="28"/>
          <w:szCs w:val="28"/>
        </w:rPr>
        <w:t> </w:t>
      </w:r>
      <w:r w:rsidR="00C22B21" w:rsidRPr="006700B1">
        <w:rPr>
          <w:rFonts w:ascii="Times New Roman" w:hAnsi="Times New Roman" w:cs="Times New Roman"/>
          <w:snapToGrid w:val="0"/>
          <w:color w:val="000000" w:themeColor="text1"/>
          <w:sz w:val="28"/>
          <w:szCs w:val="28"/>
        </w:rPr>
        <w:t>Установить, что Финансовое управление Администрации Рузского городского округа Московской области осуществляет доведение лимитов бюджетных обязательств на 202</w:t>
      </w:r>
      <w:r w:rsidR="006A54FC" w:rsidRPr="006700B1">
        <w:rPr>
          <w:rFonts w:ascii="Times New Roman" w:hAnsi="Times New Roman" w:cs="Times New Roman"/>
          <w:snapToGrid w:val="0"/>
          <w:color w:val="000000" w:themeColor="text1"/>
          <w:sz w:val="28"/>
          <w:szCs w:val="28"/>
        </w:rPr>
        <w:t>4</w:t>
      </w:r>
      <w:r w:rsidR="00C22B21" w:rsidRPr="006700B1">
        <w:rPr>
          <w:rFonts w:ascii="Times New Roman" w:hAnsi="Times New Roman" w:cs="Times New Roman"/>
          <w:snapToGrid w:val="0"/>
          <w:color w:val="000000" w:themeColor="text1"/>
          <w:sz w:val="28"/>
          <w:szCs w:val="28"/>
        </w:rPr>
        <w:t xml:space="preserve"> год до главных распорядителей средств бюджета Рузского городского округа по расходам, не включенным в перечень расходов бюджета Рузского городского округа, по которым осуществляется приостановление доведения лимитов бюджетных обязательств до главных распорядителей средств бюджета Рузского городского округа, утвержденный постановлением Главы Рузского городского округа Московской области.</w:t>
      </w:r>
    </w:p>
    <w:p w14:paraId="46843E2B" w14:textId="77777777" w:rsidR="00C22B21" w:rsidRPr="006700B1" w:rsidRDefault="00C22B21" w:rsidP="00C22B21">
      <w:pPr>
        <w:pStyle w:val="ConsPlusNormal"/>
        <w:ind w:firstLine="709"/>
        <w:jc w:val="both"/>
        <w:rPr>
          <w:rFonts w:ascii="Times New Roman" w:hAnsi="Times New Roman" w:cs="Times New Roman"/>
          <w:snapToGrid w:val="0"/>
          <w:color w:val="000000" w:themeColor="text1"/>
          <w:sz w:val="28"/>
          <w:szCs w:val="28"/>
        </w:rPr>
      </w:pPr>
    </w:p>
    <w:p w14:paraId="5A51E517" w14:textId="77777777" w:rsidR="00C22B21" w:rsidRPr="006700B1" w:rsidRDefault="008046E3" w:rsidP="00C22B21">
      <w:pPr>
        <w:pStyle w:val="ConsPlusNormal"/>
        <w:ind w:firstLine="709"/>
        <w:jc w:val="both"/>
        <w:rPr>
          <w:rFonts w:ascii="Times New Roman" w:hAnsi="Times New Roman" w:cs="Times New Roman"/>
          <w:snapToGrid w:val="0"/>
          <w:color w:val="000000" w:themeColor="text1"/>
          <w:sz w:val="28"/>
          <w:szCs w:val="28"/>
        </w:rPr>
      </w:pPr>
      <w:r w:rsidRPr="006700B1">
        <w:rPr>
          <w:rFonts w:ascii="Times New Roman" w:hAnsi="Times New Roman" w:cs="Times New Roman"/>
          <w:snapToGrid w:val="0"/>
          <w:color w:val="000000" w:themeColor="text1"/>
          <w:sz w:val="28"/>
          <w:szCs w:val="28"/>
        </w:rPr>
        <w:t>8</w:t>
      </w:r>
      <w:r w:rsidR="00C22B21" w:rsidRPr="006700B1">
        <w:rPr>
          <w:rFonts w:ascii="Times New Roman" w:hAnsi="Times New Roman" w:cs="Times New Roman"/>
          <w:snapToGrid w:val="0"/>
          <w:color w:val="000000" w:themeColor="text1"/>
          <w:sz w:val="28"/>
          <w:szCs w:val="28"/>
        </w:rPr>
        <w:t>.</w:t>
      </w:r>
      <w:r w:rsidR="006A54FC" w:rsidRPr="006700B1">
        <w:rPr>
          <w:rFonts w:ascii="Times New Roman" w:hAnsi="Times New Roman" w:cs="Times New Roman"/>
          <w:snapToGrid w:val="0"/>
          <w:color w:val="000000" w:themeColor="text1"/>
          <w:sz w:val="28"/>
          <w:szCs w:val="28"/>
        </w:rPr>
        <w:t> </w:t>
      </w:r>
      <w:r w:rsidR="00C22B21" w:rsidRPr="006700B1">
        <w:rPr>
          <w:rFonts w:ascii="Times New Roman" w:hAnsi="Times New Roman" w:cs="Times New Roman"/>
          <w:snapToGrid w:val="0"/>
          <w:color w:val="000000" w:themeColor="text1"/>
          <w:sz w:val="28"/>
          <w:szCs w:val="28"/>
        </w:rPr>
        <w:t>Утвердить объем бюджетных ассигнований Дорожного фонда Рузского городского круга Московской области:</w:t>
      </w:r>
    </w:p>
    <w:p w14:paraId="12CE8BA9" w14:textId="77777777" w:rsidR="00C22B21" w:rsidRPr="006700B1" w:rsidRDefault="00C22B21" w:rsidP="00C22B21">
      <w:pPr>
        <w:pStyle w:val="ConsPlusNormal"/>
        <w:ind w:firstLine="709"/>
        <w:jc w:val="both"/>
        <w:rPr>
          <w:rFonts w:ascii="Times New Roman" w:hAnsi="Times New Roman" w:cs="Times New Roman"/>
          <w:snapToGrid w:val="0"/>
          <w:color w:val="000000" w:themeColor="text1"/>
          <w:sz w:val="28"/>
          <w:szCs w:val="28"/>
        </w:rPr>
      </w:pPr>
      <w:r w:rsidRPr="006700B1">
        <w:rPr>
          <w:rFonts w:ascii="Times New Roman" w:hAnsi="Times New Roman" w:cs="Times New Roman"/>
          <w:snapToGrid w:val="0"/>
          <w:color w:val="000000" w:themeColor="text1"/>
          <w:sz w:val="28"/>
          <w:szCs w:val="28"/>
        </w:rPr>
        <w:t>- на 202</w:t>
      </w:r>
      <w:r w:rsidR="006A54FC" w:rsidRPr="006700B1">
        <w:rPr>
          <w:rFonts w:ascii="Times New Roman" w:hAnsi="Times New Roman" w:cs="Times New Roman"/>
          <w:snapToGrid w:val="0"/>
          <w:color w:val="000000" w:themeColor="text1"/>
          <w:sz w:val="28"/>
          <w:szCs w:val="28"/>
        </w:rPr>
        <w:t>4</w:t>
      </w:r>
      <w:r w:rsidRPr="006700B1">
        <w:rPr>
          <w:rFonts w:ascii="Times New Roman" w:hAnsi="Times New Roman" w:cs="Times New Roman"/>
          <w:snapToGrid w:val="0"/>
          <w:color w:val="000000" w:themeColor="text1"/>
          <w:sz w:val="28"/>
          <w:szCs w:val="28"/>
        </w:rPr>
        <w:t xml:space="preserve"> год в размере </w:t>
      </w:r>
      <w:r w:rsidR="00CC43E6" w:rsidRPr="006700B1">
        <w:rPr>
          <w:rFonts w:ascii="Times New Roman" w:hAnsi="Times New Roman" w:cs="Times New Roman"/>
          <w:snapToGrid w:val="0"/>
          <w:color w:val="000000" w:themeColor="text1"/>
          <w:sz w:val="28"/>
          <w:szCs w:val="28"/>
        </w:rPr>
        <w:t>121 947,00</w:t>
      </w:r>
      <w:r w:rsidRPr="006700B1">
        <w:rPr>
          <w:rFonts w:ascii="Times New Roman" w:hAnsi="Times New Roman" w:cs="Times New Roman"/>
          <w:snapToGrid w:val="0"/>
          <w:color w:val="000000" w:themeColor="text1"/>
          <w:sz w:val="28"/>
          <w:szCs w:val="28"/>
        </w:rPr>
        <w:t xml:space="preserve"> тыс. рублей;</w:t>
      </w:r>
    </w:p>
    <w:p w14:paraId="18D07FE1" w14:textId="77777777" w:rsidR="00C22B21" w:rsidRPr="006700B1" w:rsidRDefault="00C22B21" w:rsidP="00C22B21">
      <w:pPr>
        <w:pStyle w:val="ConsPlusNormal"/>
        <w:ind w:firstLine="709"/>
        <w:jc w:val="both"/>
        <w:rPr>
          <w:rFonts w:ascii="Times New Roman" w:hAnsi="Times New Roman" w:cs="Times New Roman"/>
          <w:snapToGrid w:val="0"/>
          <w:color w:val="000000" w:themeColor="text1"/>
          <w:sz w:val="28"/>
          <w:szCs w:val="28"/>
        </w:rPr>
      </w:pPr>
      <w:r w:rsidRPr="006700B1">
        <w:rPr>
          <w:rFonts w:ascii="Times New Roman" w:hAnsi="Times New Roman" w:cs="Times New Roman"/>
          <w:snapToGrid w:val="0"/>
          <w:color w:val="000000" w:themeColor="text1"/>
          <w:sz w:val="28"/>
          <w:szCs w:val="28"/>
        </w:rPr>
        <w:t>- на 202</w:t>
      </w:r>
      <w:r w:rsidR="006A54FC" w:rsidRPr="006700B1">
        <w:rPr>
          <w:rFonts w:ascii="Times New Roman" w:hAnsi="Times New Roman" w:cs="Times New Roman"/>
          <w:snapToGrid w:val="0"/>
          <w:color w:val="000000" w:themeColor="text1"/>
          <w:sz w:val="28"/>
          <w:szCs w:val="28"/>
        </w:rPr>
        <w:t>5</w:t>
      </w:r>
      <w:r w:rsidRPr="006700B1">
        <w:rPr>
          <w:rFonts w:ascii="Times New Roman" w:hAnsi="Times New Roman" w:cs="Times New Roman"/>
          <w:snapToGrid w:val="0"/>
          <w:color w:val="000000" w:themeColor="text1"/>
          <w:sz w:val="28"/>
          <w:szCs w:val="28"/>
        </w:rPr>
        <w:t xml:space="preserve"> год в размере </w:t>
      </w:r>
      <w:r w:rsidR="00CC43E6" w:rsidRPr="006700B1">
        <w:rPr>
          <w:rFonts w:ascii="Times New Roman" w:hAnsi="Times New Roman" w:cs="Times New Roman"/>
          <w:snapToGrid w:val="0"/>
          <w:color w:val="000000" w:themeColor="text1"/>
          <w:sz w:val="28"/>
          <w:szCs w:val="28"/>
        </w:rPr>
        <w:t>129 511,00</w:t>
      </w:r>
      <w:r w:rsidRPr="006700B1">
        <w:rPr>
          <w:rFonts w:ascii="Times New Roman" w:hAnsi="Times New Roman" w:cs="Times New Roman"/>
          <w:snapToGrid w:val="0"/>
          <w:color w:val="000000" w:themeColor="text1"/>
          <w:sz w:val="28"/>
          <w:szCs w:val="28"/>
        </w:rPr>
        <w:t xml:space="preserve"> тыс. рублей;</w:t>
      </w:r>
    </w:p>
    <w:p w14:paraId="11C69808" w14:textId="77777777" w:rsidR="00C22B21" w:rsidRPr="006700B1" w:rsidRDefault="00C22B21" w:rsidP="00C22B21">
      <w:pPr>
        <w:pStyle w:val="ConsPlusNormal"/>
        <w:ind w:firstLine="709"/>
        <w:jc w:val="both"/>
        <w:rPr>
          <w:rFonts w:ascii="Times New Roman" w:hAnsi="Times New Roman" w:cs="Times New Roman"/>
          <w:snapToGrid w:val="0"/>
          <w:color w:val="000000" w:themeColor="text1"/>
          <w:sz w:val="28"/>
          <w:szCs w:val="28"/>
        </w:rPr>
      </w:pPr>
      <w:r w:rsidRPr="006700B1">
        <w:rPr>
          <w:rFonts w:ascii="Times New Roman" w:hAnsi="Times New Roman" w:cs="Times New Roman"/>
          <w:snapToGrid w:val="0"/>
          <w:color w:val="000000" w:themeColor="text1"/>
          <w:sz w:val="28"/>
          <w:szCs w:val="28"/>
        </w:rPr>
        <w:t>- на 202</w:t>
      </w:r>
      <w:r w:rsidR="006A54FC" w:rsidRPr="006700B1">
        <w:rPr>
          <w:rFonts w:ascii="Times New Roman" w:hAnsi="Times New Roman" w:cs="Times New Roman"/>
          <w:snapToGrid w:val="0"/>
          <w:color w:val="000000" w:themeColor="text1"/>
          <w:sz w:val="28"/>
          <w:szCs w:val="28"/>
        </w:rPr>
        <w:t>6</w:t>
      </w:r>
      <w:r w:rsidRPr="006700B1">
        <w:rPr>
          <w:rFonts w:ascii="Times New Roman" w:hAnsi="Times New Roman" w:cs="Times New Roman"/>
          <w:snapToGrid w:val="0"/>
          <w:color w:val="000000" w:themeColor="text1"/>
          <w:sz w:val="28"/>
          <w:szCs w:val="28"/>
        </w:rPr>
        <w:t xml:space="preserve"> год в размере </w:t>
      </w:r>
      <w:r w:rsidR="00CC43E6" w:rsidRPr="006700B1">
        <w:rPr>
          <w:rFonts w:ascii="Times New Roman" w:hAnsi="Times New Roman" w:cs="Times New Roman"/>
          <w:snapToGrid w:val="0"/>
          <w:color w:val="000000" w:themeColor="text1"/>
          <w:sz w:val="28"/>
          <w:szCs w:val="28"/>
        </w:rPr>
        <w:t>134 968,00</w:t>
      </w:r>
      <w:r w:rsidRPr="006700B1">
        <w:rPr>
          <w:rFonts w:ascii="Times New Roman" w:hAnsi="Times New Roman" w:cs="Times New Roman"/>
          <w:snapToGrid w:val="0"/>
          <w:color w:val="000000" w:themeColor="text1"/>
          <w:sz w:val="28"/>
          <w:szCs w:val="28"/>
        </w:rPr>
        <w:t xml:space="preserve"> тыс. рублей.</w:t>
      </w:r>
    </w:p>
    <w:p w14:paraId="0AC334B7" w14:textId="77777777" w:rsidR="00C22B21" w:rsidRPr="006700B1" w:rsidRDefault="00C22B21" w:rsidP="00C22B21">
      <w:pPr>
        <w:pStyle w:val="ConsPlusNormal"/>
        <w:ind w:firstLine="709"/>
        <w:jc w:val="both"/>
        <w:rPr>
          <w:rFonts w:ascii="Times New Roman" w:hAnsi="Times New Roman" w:cs="Times New Roman"/>
          <w:snapToGrid w:val="0"/>
          <w:color w:val="000000" w:themeColor="text1"/>
          <w:sz w:val="28"/>
          <w:szCs w:val="28"/>
        </w:rPr>
      </w:pPr>
      <w:r w:rsidRPr="006700B1">
        <w:rPr>
          <w:rFonts w:ascii="Times New Roman" w:hAnsi="Times New Roman" w:cs="Times New Roman"/>
          <w:snapToGrid w:val="0"/>
          <w:color w:val="000000" w:themeColor="text1"/>
          <w:sz w:val="28"/>
          <w:szCs w:val="28"/>
        </w:rPr>
        <w:t>Бюджетные ассигнования Дорожного фонда Рузского городского округа Московской области предусматриваются в рамках реализации мероприятий муниципальных программ Рузского городского округа Московской области и используются в порядке, установленном решением Совета депутатов Рузского городского округа Московской области от 28.03.2018 №</w:t>
      </w:r>
      <w:r w:rsidR="006A54FC" w:rsidRPr="006700B1">
        <w:rPr>
          <w:rFonts w:ascii="Times New Roman" w:hAnsi="Times New Roman" w:cs="Times New Roman"/>
          <w:snapToGrid w:val="0"/>
          <w:color w:val="000000" w:themeColor="text1"/>
          <w:sz w:val="28"/>
          <w:szCs w:val="28"/>
        </w:rPr>
        <w:t> </w:t>
      </w:r>
      <w:r w:rsidRPr="006700B1">
        <w:rPr>
          <w:rFonts w:ascii="Times New Roman" w:hAnsi="Times New Roman" w:cs="Times New Roman"/>
          <w:snapToGrid w:val="0"/>
          <w:color w:val="000000" w:themeColor="text1"/>
          <w:sz w:val="28"/>
          <w:szCs w:val="28"/>
        </w:rPr>
        <w:t xml:space="preserve">206/20 «О дорожном </w:t>
      </w:r>
      <w:r w:rsidRPr="006700B1">
        <w:rPr>
          <w:rFonts w:ascii="Times New Roman" w:hAnsi="Times New Roman" w:cs="Times New Roman"/>
          <w:snapToGrid w:val="0"/>
          <w:color w:val="000000" w:themeColor="text1"/>
          <w:sz w:val="28"/>
          <w:szCs w:val="28"/>
        </w:rPr>
        <w:lastRenderedPageBreak/>
        <w:t>фонде Рузского городского округа Московской области».</w:t>
      </w:r>
    </w:p>
    <w:p w14:paraId="7DCA00BB" w14:textId="77777777" w:rsidR="00C22B21" w:rsidRPr="006700B1" w:rsidRDefault="00C22B21" w:rsidP="00C22B21">
      <w:pPr>
        <w:pStyle w:val="ConsPlusNormal"/>
        <w:ind w:firstLine="709"/>
        <w:jc w:val="both"/>
        <w:rPr>
          <w:rFonts w:ascii="Times New Roman" w:hAnsi="Times New Roman" w:cs="Times New Roman"/>
          <w:snapToGrid w:val="0"/>
          <w:color w:val="000000" w:themeColor="text1"/>
          <w:sz w:val="28"/>
          <w:szCs w:val="28"/>
        </w:rPr>
      </w:pPr>
    </w:p>
    <w:p w14:paraId="498B053D" w14:textId="77777777" w:rsidR="00C22B21" w:rsidRPr="006700B1" w:rsidRDefault="008046E3" w:rsidP="00C22B21">
      <w:pPr>
        <w:pStyle w:val="ConsPlusNormal"/>
        <w:ind w:firstLine="709"/>
        <w:jc w:val="both"/>
        <w:rPr>
          <w:rFonts w:ascii="Times New Roman" w:hAnsi="Times New Roman" w:cs="Times New Roman"/>
          <w:snapToGrid w:val="0"/>
          <w:color w:val="000000" w:themeColor="text1"/>
          <w:sz w:val="28"/>
          <w:szCs w:val="28"/>
        </w:rPr>
      </w:pPr>
      <w:r w:rsidRPr="006700B1">
        <w:rPr>
          <w:rFonts w:ascii="Times New Roman" w:hAnsi="Times New Roman" w:cs="Times New Roman"/>
          <w:snapToGrid w:val="0"/>
          <w:color w:val="000000" w:themeColor="text1"/>
          <w:sz w:val="28"/>
          <w:szCs w:val="28"/>
        </w:rPr>
        <w:t>9</w:t>
      </w:r>
      <w:r w:rsidR="00C22B21" w:rsidRPr="006700B1">
        <w:rPr>
          <w:rFonts w:ascii="Times New Roman" w:hAnsi="Times New Roman" w:cs="Times New Roman"/>
          <w:snapToGrid w:val="0"/>
          <w:color w:val="000000" w:themeColor="text1"/>
          <w:sz w:val="28"/>
          <w:szCs w:val="28"/>
        </w:rPr>
        <w:t>.</w:t>
      </w:r>
      <w:r w:rsidR="006A54FC" w:rsidRPr="006700B1">
        <w:rPr>
          <w:rFonts w:ascii="Times New Roman" w:hAnsi="Times New Roman" w:cs="Times New Roman"/>
          <w:snapToGrid w:val="0"/>
          <w:color w:val="000000" w:themeColor="text1"/>
          <w:sz w:val="28"/>
          <w:szCs w:val="28"/>
        </w:rPr>
        <w:t> </w:t>
      </w:r>
      <w:r w:rsidR="00C22B21" w:rsidRPr="006700B1">
        <w:rPr>
          <w:rFonts w:ascii="Times New Roman" w:hAnsi="Times New Roman" w:cs="Times New Roman"/>
          <w:snapToGrid w:val="0"/>
          <w:color w:val="000000" w:themeColor="text1"/>
          <w:sz w:val="28"/>
          <w:szCs w:val="28"/>
        </w:rPr>
        <w:t xml:space="preserve">Установить, что из бюджета Рузского городского округа предоставляются субсидии юридическим лицам (кроме некоммерческих организаций), индивидуальным предпринимателям, физическим лицам – производителям товаров, работ, услуг в целях возмещения недополученных доходов и (или) финансового обеспечения (возмещения) затрат в связи с производством (реализацией) товаров (за исключением подакцизных товаров, кроме автомобилей легковых и мотоциклов, алкогольной продукции, предназначенной для экспортных поставок, винограда, винодельческой продукции, произведенной из указанного винограда: вин, игристых вин (шампанских), ликерных вин с защищенным географическим указанием, с защищенным наименованием места происхождения (специальных вин), виноматериалов), выполнением работ, оказанием услуг. </w:t>
      </w:r>
    </w:p>
    <w:p w14:paraId="7554C003" w14:textId="77777777" w:rsidR="00C22B21" w:rsidRPr="006700B1" w:rsidRDefault="00C22B21" w:rsidP="00C22B21">
      <w:pPr>
        <w:pStyle w:val="ConsPlusNormal"/>
        <w:ind w:firstLine="709"/>
        <w:jc w:val="both"/>
        <w:rPr>
          <w:rFonts w:ascii="Times New Roman" w:hAnsi="Times New Roman" w:cs="Times New Roman"/>
          <w:snapToGrid w:val="0"/>
          <w:color w:val="000000" w:themeColor="text1"/>
          <w:sz w:val="28"/>
          <w:szCs w:val="28"/>
        </w:rPr>
      </w:pPr>
      <w:r w:rsidRPr="006700B1">
        <w:rPr>
          <w:rFonts w:ascii="Times New Roman" w:hAnsi="Times New Roman" w:cs="Times New Roman"/>
          <w:snapToGrid w:val="0"/>
          <w:color w:val="000000" w:themeColor="text1"/>
          <w:sz w:val="28"/>
          <w:szCs w:val="28"/>
        </w:rPr>
        <w:t>Предоставление средств осуществляется в порядке, установленном постановлением Администрации Рузского городского округа Московской области.</w:t>
      </w:r>
    </w:p>
    <w:p w14:paraId="4F571E89" w14:textId="77777777" w:rsidR="00C22B21" w:rsidRPr="006700B1" w:rsidRDefault="00C22B21" w:rsidP="00C22B21">
      <w:pPr>
        <w:pStyle w:val="ConsPlusNormal"/>
        <w:ind w:firstLine="709"/>
        <w:jc w:val="both"/>
        <w:rPr>
          <w:rFonts w:ascii="Times New Roman" w:hAnsi="Times New Roman" w:cs="Times New Roman"/>
          <w:snapToGrid w:val="0"/>
          <w:color w:val="000000" w:themeColor="text1"/>
          <w:sz w:val="28"/>
          <w:szCs w:val="28"/>
        </w:rPr>
      </w:pPr>
    </w:p>
    <w:p w14:paraId="5C3B59E4" w14:textId="77777777" w:rsidR="00C22B21" w:rsidRPr="006700B1" w:rsidRDefault="008046E3" w:rsidP="00C22B21">
      <w:pPr>
        <w:pStyle w:val="ConsPlusNormal"/>
        <w:ind w:firstLine="709"/>
        <w:jc w:val="both"/>
        <w:rPr>
          <w:rFonts w:ascii="Times New Roman" w:hAnsi="Times New Roman" w:cs="Times New Roman"/>
          <w:snapToGrid w:val="0"/>
          <w:color w:val="000000" w:themeColor="text1"/>
          <w:sz w:val="28"/>
          <w:szCs w:val="28"/>
        </w:rPr>
      </w:pPr>
      <w:r w:rsidRPr="006700B1">
        <w:rPr>
          <w:rFonts w:ascii="Times New Roman" w:hAnsi="Times New Roman" w:cs="Times New Roman"/>
          <w:snapToGrid w:val="0"/>
          <w:color w:val="000000" w:themeColor="text1"/>
          <w:sz w:val="28"/>
          <w:szCs w:val="28"/>
        </w:rPr>
        <w:t>10</w:t>
      </w:r>
      <w:r w:rsidR="00C22B21" w:rsidRPr="006700B1">
        <w:rPr>
          <w:rFonts w:ascii="Times New Roman" w:hAnsi="Times New Roman" w:cs="Times New Roman"/>
          <w:snapToGrid w:val="0"/>
          <w:color w:val="000000" w:themeColor="text1"/>
          <w:sz w:val="28"/>
          <w:szCs w:val="28"/>
        </w:rPr>
        <w:t>.</w:t>
      </w:r>
      <w:r w:rsidR="006A54FC" w:rsidRPr="006700B1">
        <w:rPr>
          <w:rFonts w:ascii="Times New Roman" w:hAnsi="Times New Roman" w:cs="Times New Roman"/>
          <w:snapToGrid w:val="0"/>
          <w:color w:val="000000" w:themeColor="text1"/>
          <w:sz w:val="28"/>
          <w:szCs w:val="28"/>
        </w:rPr>
        <w:t> </w:t>
      </w:r>
      <w:r w:rsidR="00C22B21" w:rsidRPr="006700B1">
        <w:rPr>
          <w:rFonts w:ascii="Times New Roman" w:hAnsi="Times New Roman" w:cs="Times New Roman"/>
          <w:snapToGrid w:val="0"/>
          <w:color w:val="000000" w:themeColor="text1"/>
          <w:sz w:val="28"/>
          <w:szCs w:val="28"/>
        </w:rPr>
        <w:t>Установить, что из бюджета Рузского городского округа предоставляются гранты в форме субсидий по результатам проведенного конкурса (отбора) муниципальным бюджетным и автономным учреждениям Рузского городского округа, включая учреждения, в отношении которых органы местного самоуправления Рузского городского округа не осуществляют функции и полномочия учредителя.</w:t>
      </w:r>
    </w:p>
    <w:p w14:paraId="6BF45DC9" w14:textId="77777777" w:rsidR="00C22B21" w:rsidRPr="006700B1" w:rsidRDefault="00C22B21" w:rsidP="00C22B21">
      <w:pPr>
        <w:pStyle w:val="ConsPlusNormal"/>
        <w:ind w:firstLine="709"/>
        <w:jc w:val="both"/>
        <w:rPr>
          <w:rFonts w:ascii="Times New Roman" w:hAnsi="Times New Roman" w:cs="Times New Roman"/>
          <w:snapToGrid w:val="0"/>
          <w:color w:val="000000" w:themeColor="text1"/>
          <w:sz w:val="28"/>
          <w:szCs w:val="28"/>
        </w:rPr>
      </w:pPr>
      <w:r w:rsidRPr="006700B1">
        <w:rPr>
          <w:rFonts w:ascii="Times New Roman" w:hAnsi="Times New Roman" w:cs="Times New Roman"/>
          <w:snapToGrid w:val="0"/>
          <w:color w:val="000000" w:themeColor="text1"/>
          <w:sz w:val="28"/>
          <w:szCs w:val="28"/>
        </w:rPr>
        <w:t>Предоставление средств осуществляется в порядке, установленном постановлением Администрации Рузского городского округа Московской области.</w:t>
      </w:r>
    </w:p>
    <w:p w14:paraId="18BEDFAF" w14:textId="77777777" w:rsidR="00C22B21" w:rsidRPr="006700B1" w:rsidRDefault="00C22B21" w:rsidP="00C22B21">
      <w:pPr>
        <w:pStyle w:val="ConsPlusNormal"/>
        <w:ind w:firstLine="709"/>
        <w:jc w:val="both"/>
        <w:rPr>
          <w:rFonts w:ascii="Times New Roman" w:hAnsi="Times New Roman" w:cs="Times New Roman"/>
          <w:snapToGrid w:val="0"/>
          <w:color w:val="000000" w:themeColor="text1"/>
          <w:sz w:val="28"/>
          <w:szCs w:val="28"/>
        </w:rPr>
      </w:pPr>
    </w:p>
    <w:p w14:paraId="6D97F332" w14:textId="77777777" w:rsidR="00C22B21" w:rsidRPr="006700B1" w:rsidRDefault="00C22B21" w:rsidP="00C22B21">
      <w:pPr>
        <w:pStyle w:val="ConsPlusNormal"/>
        <w:ind w:firstLine="709"/>
        <w:jc w:val="both"/>
        <w:rPr>
          <w:rFonts w:ascii="Times New Roman" w:hAnsi="Times New Roman" w:cs="Times New Roman"/>
          <w:snapToGrid w:val="0"/>
          <w:color w:val="000000" w:themeColor="text1"/>
          <w:sz w:val="28"/>
          <w:szCs w:val="28"/>
        </w:rPr>
      </w:pPr>
      <w:r w:rsidRPr="006700B1">
        <w:rPr>
          <w:rFonts w:ascii="Times New Roman" w:hAnsi="Times New Roman" w:cs="Times New Roman"/>
          <w:snapToGrid w:val="0"/>
          <w:color w:val="000000" w:themeColor="text1"/>
          <w:sz w:val="28"/>
          <w:szCs w:val="28"/>
        </w:rPr>
        <w:t>1</w:t>
      </w:r>
      <w:r w:rsidR="008046E3" w:rsidRPr="006700B1">
        <w:rPr>
          <w:rFonts w:ascii="Times New Roman" w:hAnsi="Times New Roman" w:cs="Times New Roman"/>
          <w:snapToGrid w:val="0"/>
          <w:color w:val="000000" w:themeColor="text1"/>
          <w:sz w:val="28"/>
          <w:szCs w:val="28"/>
        </w:rPr>
        <w:t>1</w:t>
      </w:r>
      <w:r w:rsidRPr="006700B1">
        <w:rPr>
          <w:rFonts w:ascii="Times New Roman" w:hAnsi="Times New Roman" w:cs="Times New Roman"/>
          <w:snapToGrid w:val="0"/>
          <w:color w:val="000000" w:themeColor="text1"/>
          <w:sz w:val="28"/>
          <w:szCs w:val="28"/>
        </w:rPr>
        <w:t>.</w:t>
      </w:r>
      <w:r w:rsidR="006A54FC" w:rsidRPr="006700B1">
        <w:rPr>
          <w:rFonts w:ascii="Times New Roman" w:hAnsi="Times New Roman" w:cs="Times New Roman"/>
          <w:snapToGrid w:val="0"/>
          <w:color w:val="000000" w:themeColor="text1"/>
          <w:sz w:val="28"/>
          <w:szCs w:val="28"/>
        </w:rPr>
        <w:t> </w:t>
      </w:r>
      <w:r w:rsidRPr="006700B1">
        <w:rPr>
          <w:rFonts w:ascii="Times New Roman" w:hAnsi="Times New Roman" w:cs="Times New Roman"/>
          <w:snapToGrid w:val="0"/>
          <w:color w:val="000000" w:themeColor="text1"/>
          <w:sz w:val="28"/>
          <w:szCs w:val="28"/>
        </w:rPr>
        <w:t>Установить, что в расходах бюджета Рузского городского округа предусмотрены средства для обеспечения софинансирования в целях участия в государственных программах Российской Федерации и государственных программах Московской области в рамках заключенных соглашений с центральными исполнительными органами государственной власти Российской Федерации и Московской области (главными распорядителями средств бюджета Московской области):</w:t>
      </w:r>
    </w:p>
    <w:p w14:paraId="7959AEF6" w14:textId="4C9F01E5" w:rsidR="00C22B21" w:rsidRPr="006700B1" w:rsidRDefault="00C22B21" w:rsidP="00C22B21">
      <w:pPr>
        <w:pStyle w:val="ConsPlusNormal"/>
        <w:ind w:firstLine="709"/>
        <w:jc w:val="both"/>
        <w:rPr>
          <w:rFonts w:ascii="Times New Roman" w:hAnsi="Times New Roman" w:cs="Times New Roman"/>
          <w:snapToGrid w:val="0"/>
          <w:color w:val="000000" w:themeColor="text1"/>
          <w:sz w:val="28"/>
          <w:szCs w:val="28"/>
        </w:rPr>
      </w:pPr>
      <w:r w:rsidRPr="006700B1">
        <w:rPr>
          <w:rFonts w:ascii="Times New Roman" w:hAnsi="Times New Roman" w:cs="Times New Roman"/>
          <w:snapToGrid w:val="0"/>
          <w:color w:val="000000" w:themeColor="text1"/>
          <w:sz w:val="28"/>
          <w:szCs w:val="28"/>
        </w:rPr>
        <w:t>- на 202</w:t>
      </w:r>
      <w:r w:rsidR="00EF3159">
        <w:rPr>
          <w:rFonts w:ascii="Times New Roman" w:hAnsi="Times New Roman" w:cs="Times New Roman"/>
          <w:snapToGrid w:val="0"/>
          <w:color w:val="000000" w:themeColor="text1"/>
          <w:sz w:val="28"/>
          <w:szCs w:val="28"/>
        </w:rPr>
        <w:t>4</w:t>
      </w:r>
      <w:r w:rsidRPr="006700B1">
        <w:rPr>
          <w:rFonts w:ascii="Times New Roman" w:hAnsi="Times New Roman" w:cs="Times New Roman"/>
          <w:snapToGrid w:val="0"/>
          <w:color w:val="000000" w:themeColor="text1"/>
          <w:sz w:val="28"/>
          <w:szCs w:val="28"/>
        </w:rPr>
        <w:t xml:space="preserve"> год – </w:t>
      </w:r>
      <w:r w:rsidR="00454F93" w:rsidRPr="006700B1">
        <w:rPr>
          <w:rFonts w:ascii="Times New Roman" w:hAnsi="Times New Roman" w:cs="Times New Roman"/>
          <w:snapToGrid w:val="0"/>
          <w:color w:val="000000" w:themeColor="text1"/>
          <w:sz w:val="28"/>
          <w:szCs w:val="28"/>
        </w:rPr>
        <w:t>22 585,82</w:t>
      </w:r>
      <w:r w:rsidRPr="006700B1">
        <w:rPr>
          <w:rFonts w:ascii="Times New Roman" w:hAnsi="Times New Roman" w:cs="Times New Roman"/>
          <w:snapToGrid w:val="0"/>
          <w:color w:val="000000" w:themeColor="text1"/>
          <w:sz w:val="28"/>
          <w:szCs w:val="28"/>
        </w:rPr>
        <w:t xml:space="preserve"> тыс. рублей;</w:t>
      </w:r>
    </w:p>
    <w:p w14:paraId="0099FF7E" w14:textId="461378FE" w:rsidR="00C22B21" w:rsidRPr="006700B1" w:rsidRDefault="00C22B21" w:rsidP="00C22B21">
      <w:pPr>
        <w:pStyle w:val="ConsPlusNormal"/>
        <w:ind w:firstLine="709"/>
        <w:jc w:val="both"/>
        <w:rPr>
          <w:rFonts w:ascii="Times New Roman" w:hAnsi="Times New Roman" w:cs="Times New Roman"/>
          <w:snapToGrid w:val="0"/>
          <w:color w:val="000000" w:themeColor="text1"/>
          <w:sz w:val="28"/>
          <w:szCs w:val="28"/>
        </w:rPr>
      </w:pPr>
      <w:r w:rsidRPr="006700B1">
        <w:rPr>
          <w:rFonts w:ascii="Times New Roman" w:hAnsi="Times New Roman" w:cs="Times New Roman"/>
          <w:snapToGrid w:val="0"/>
          <w:color w:val="000000" w:themeColor="text1"/>
          <w:sz w:val="28"/>
          <w:szCs w:val="28"/>
        </w:rPr>
        <w:t>- на 202</w:t>
      </w:r>
      <w:r w:rsidR="00EF3159">
        <w:rPr>
          <w:rFonts w:ascii="Times New Roman" w:hAnsi="Times New Roman" w:cs="Times New Roman"/>
          <w:snapToGrid w:val="0"/>
          <w:color w:val="000000" w:themeColor="text1"/>
          <w:sz w:val="28"/>
          <w:szCs w:val="28"/>
        </w:rPr>
        <w:t>5</w:t>
      </w:r>
      <w:r w:rsidRPr="006700B1">
        <w:rPr>
          <w:rFonts w:ascii="Times New Roman" w:hAnsi="Times New Roman" w:cs="Times New Roman"/>
          <w:snapToGrid w:val="0"/>
          <w:color w:val="000000" w:themeColor="text1"/>
          <w:sz w:val="28"/>
          <w:szCs w:val="28"/>
        </w:rPr>
        <w:t xml:space="preserve"> год – </w:t>
      </w:r>
      <w:r w:rsidR="00454F93" w:rsidRPr="006700B1">
        <w:rPr>
          <w:rFonts w:ascii="Times New Roman" w:hAnsi="Times New Roman" w:cs="Times New Roman"/>
          <w:snapToGrid w:val="0"/>
          <w:color w:val="000000" w:themeColor="text1"/>
          <w:sz w:val="28"/>
          <w:szCs w:val="28"/>
        </w:rPr>
        <w:t>24 095,00</w:t>
      </w:r>
      <w:r w:rsidRPr="006700B1">
        <w:rPr>
          <w:rFonts w:ascii="Times New Roman" w:hAnsi="Times New Roman" w:cs="Times New Roman"/>
          <w:snapToGrid w:val="0"/>
          <w:color w:val="000000" w:themeColor="text1"/>
          <w:sz w:val="28"/>
          <w:szCs w:val="28"/>
        </w:rPr>
        <w:t xml:space="preserve"> тыс. рублей;</w:t>
      </w:r>
    </w:p>
    <w:p w14:paraId="2EEB3C72" w14:textId="79E8104A" w:rsidR="00C22B21" w:rsidRPr="006700B1" w:rsidRDefault="00C22B21" w:rsidP="00454F93">
      <w:pPr>
        <w:pStyle w:val="ConsPlusNormal"/>
        <w:ind w:firstLine="709"/>
        <w:jc w:val="both"/>
        <w:rPr>
          <w:rFonts w:ascii="Times New Roman" w:hAnsi="Times New Roman" w:cs="Times New Roman"/>
          <w:snapToGrid w:val="0"/>
          <w:color w:val="000000" w:themeColor="text1"/>
          <w:sz w:val="28"/>
          <w:szCs w:val="28"/>
        </w:rPr>
      </w:pPr>
      <w:r w:rsidRPr="006700B1">
        <w:rPr>
          <w:rFonts w:ascii="Times New Roman" w:hAnsi="Times New Roman" w:cs="Times New Roman"/>
          <w:snapToGrid w:val="0"/>
          <w:color w:val="000000" w:themeColor="text1"/>
          <w:sz w:val="28"/>
          <w:szCs w:val="28"/>
        </w:rPr>
        <w:t>- на 202</w:t>
      </w:r>
      <w:r w:rsidR="00EF3159">
        <w:rPr>
          <w:rFonts w:ascii="Times New Roman" w:hAnsi="Times New Roman" w:cs="Times New Roman"/>
          <w:snapToGrid w:val="0"/>
          <w:color w:val="000000" w:themeColor="text1"/>
          <w:sz w:val="28"/>
          <w:szCs w:val="28"/>
        </w:rPr>
        <w:t>6</w:t>
      </w:r>
      <w:r w:rsidRPr="006700B1">
        <w:rPr>
          <w:rFonts w:ascii="Times New Roman" w:hAnsi="Times New Roman" w:cs="Times New Roman"/>
          <w:snapToGrid w:val="0"/>
          <w:color w:val="000000" w:themeColor="text1"/>
          <w:sz w:val="28"/>
          <w:szCs w:val="28"/>
        </w:rPr>
        <w:t xml:space="preserve"> год </w:t>
      </w:r>
      <w:proofErr w:type="gramStart"/>
      <w:r w:rsidRPr="006700B1">
        <w:rPr>
          <w:rFonts w:ascii="Times New Roman" w:hAnsi="Times New Roman" w:cs="Times New Roman"/>
          <w:snapToGrid w:val="0"/>
          <w:color w:val="000000" w:themeColor="text1"/>
          <w:sz w:val="28"/>
          <w:szCs w:val="28"/>
        </w:rPr>
        <w:t xml:space="preserve">– </w:t>
      </w:r>
      <w:r w:rsidR="00454F93" w:rsidRPr="006700B1">
        <w:rPr>
          <w:rFonts w:ascii="Times New Roman" w:hAnsi="Times New Roman" w:cs="Times New Roman"/>
          <w:snapToGrid w:val="0"/>
          <w:color w:val="000000" w:themeColor="text1"/>
          <w:sz w:val="28"/>
          <w:szCs w:val="28"/>
        </w:rPr>
        <w:t xml:space="preserve"> 4</w:t>
      </w:r>
      <w:proofErr w:type="gramEnd"/>
      <w:r w:rsidR="00454F93" w:rsidRPr="006700B1">
        <w:rPr>
          <w:rFonts w:ascii="Times New Roman" w:hAnsi="Times New Roman" w:cs="Times New Roman"/>
          <w:snapToGrid w:val="0"/>
          <w:color w:val="000000" w:themeColor="text1"/>
          <w:sz w:val="28"/>
          <w:szCs w:val="28"/>
        </w:rPr>
        <w:t> 000,46</w:t>
      </w:r>
      <w:r w:rsidRPr="006700B1">
        <w:rPr>
          <w:rFonts w:ascii="Times New Roman" w:hAnsi="Times New Roman" w:cs="Times New Roman"/>
          <w:snapToGrid w:val="0"/>
          <w:color w:val="000000" w:themeColor="text1"/>
          <w:sz w:val="28"/>
          <w:szCs w:val="28"/>
        </w:rPr>
        <w:t xml:space="preserve"> тыс. рублей.</w:t>
      </w:r>
    </w:p>
    <w:p w14:paraId="117AB9AF" w14:textId="77777777" w:rsidR="00C22B21" w:rsidRPr="006700B1" w:rsidRDefault="00C22B21" w:rsidP="00C22B21">
      <w:pPr>
        <w:pStyle w:val="ConsPlusNormal"/>
        <w:ind w:firstLine="709"/>
        <w:jc w:val="both"/>
        <w:rPr>
          <w:rFonts w:ascii="Times New Roman" w:hAnsi="Times New Roman" w:cs="Times New Roman"/>
          <w:snapToGrid w:val="0"/>
          <w:color w:val="000000" w:themeColor="text1"/>
          <w:sz w:val="28"/>
          <w:szCs w:val="28"/>
        </w:rPr>
      </w:pPr>
      <w:r w:rsidRPr="006700B1">
        <w:rPr>
          <w:rFonts w:ascii="Times New Roman" w:hAnsi="Times New Roman" w:cs="Times New Roman"/>
          <w:snapToGrid w:val="0"/>
          <w:color w:val="000000" w:themeColor="text1"/>
          <w:sz w:val="28"/>
          <w:szCs w:val="28"/>
        </w:rPr>
        <w:t>Данные средства распределяются:</w:t>
      </w:r>
    </w:p>
    <w:p w14:paraId="2C322C81" w14:textId="77777777" w:rsidR="00C22B21" w:rsidRPr="006700B1" w:rsidRDefault="00C22B21" w:rsidP="00C22B21">
      <w:pPr>
        <w:pStyle w:val="ConsPlusNormal"/>
        <w:ind w:firstLine="709"/>
        <w:jc w:val="both"/>
        <w:rPr>
          <w:rFonts w:ascii="Times New Roman" w:hAnsi="Times New Roman" w:cs="Times New Roman"/>
          <w:snapToGrid w:val="0"/>
          <w:color w:val="000000" w:themeColor="text1"/>
          <w:sz w:val="28"/>
          <w:szCs w:val="28"/>
        </w:rPr>
      </w:pPr>
      <w:r w:rsidRPr="006700B1">
        <w:rPr>
          <w:rFonts w:ascii="Times New Roman" w:hAnsi="Times New Roman" w:cs="Times New Roman"/>
          <w:snapToGrid w:val="0"/>
          <w:color w:val="000000" w:themeColor="text1"/>
          <w:sz w:val="28"/>
          <w:szCs w:val="28"/>
        </w:rPr>
        <w:t>а)</w:t>
      </w:r>
      <w:r w:rsidR="006A54FC" w:rsidRPr="006700B1">
        <w:rPr>
          <w:rFonts w:ascii="Times New Roman" w:hAnsi="Times New Roman" w:cs="Times New Roman"/>
          <w:snapToGrid w:val="0"/>
          <w:color w:val="000000" w:themeColor="text1"/>
          <w:sz w:val="28"/>
          <w:szCs w:val="28"/>
        </w:rPr>
        <w:t> </w:t>
      </w:r>
      <w:r w:rsidRPr="006700B1">
        <w:rPr>
          <w:rFonts w:ascii="Times New Roman" w:hAnsi="Times New Roman" w:cs="Times New Roman"/>
          <w:snapToGrid w:val="0"/>
          <w:color w:val="000000" w:themeColor="text1"/>
          <w:sz w:val="28"/>
          <w:szCs w:val="28"/>
        </w:rPr>
        <w:t>на основании обращений, представленных в Финансовое управление Администрации Рузского городского округа Московской области главными распорядителями средств бюджета Рузского городского округа, содержащих обоснования и расчет сумм софинансирования;</w:t>
      </w:r>
    </w:p>
    <w:p w14:paraId="1BE21C5B" w14:textId="77777777" w:rsidR="00C22B21" w:rsidRPr="006700B1" w:rsidRDefault="00C22B21" w:rsidP="00C22B21">
      <w:pPr>
        <w:pStyle w:val="ConsPlusNormal"/>
        <w:ind w:firstLine="709"/>
        <w:jc w:val="both"/>
        <w:rPr>
          <w:rFonts w:ascii="Times New Roman" w:hAnsi="Times New Roman" w:cs="Times New Roman"/>
          <w:snapToGrid w:val="0"/>
          <w:color w:val="000000" w:themeColor="text1"/>
          <w:sz w:val="28"/>
          <w:szCs w:val="28"/>
        </w:rPr>
      </w:pPr>
      <w:r w:rsidRPr="006700B1">
        <w:rPr>
          <w:rFonts w:ascii="Times New Roman" w:hAnsi="Times New Roman" w:cs="Times New Roman"/>
          <w:snapToGrid w:val="0"/>
          <w:color w:val="000000" w:themeColor="text1"/>
          <w:sz w:val="28"/>
          <w:szCs w:val="28"/>
        </w:rPr>
        <w:t>б)</w:t>
      </w:r>
      <w:r w:rsidR="006A54FC" w:rsidRPr="006700B1">
        <w:rPr>
          <w:rFonts w:ascii="Times New Roman" w:hAnsi="Times New Roman" w:cs="Times New Roman"/>
          <w:snapToGrid w:val="0"/>
          <w:color w:val="000000" w:themeColor="text1"/>
          <w:sz w:val="28"/>
          <w:szCs w:val="28"/>
        </w:rPr>
        <w:t> </w:t>
      </w:r>
      <w:r w:rsidRPr="006700B1">
        <w:rPr>
          <w:rFonts w:ascii="Times New Roman" w:hAnsi="Times New Roman" w:cs="Times New Roman"/>
          <w:snapToGrid w:val="0"/>
          <w:color w:val="000000" w:themeColor="text1"/>
          <w:sz w:val="28"/>
          <w:szCs w:val="28"/>
        </w:rPr>
        <w:t xml:space="preserve">на основании гарантийных писем Главы Рузского городского округа Московской области, направленных в центральные исполнительные органы </w:t>
      </w:r>
      <w:r w:rsidRPr="006700B1">
        <w:rPr>
          <w:rFonts w:ascii="Times New Roman" w:hAnsi="Times New Roman" w:cs="Times New Roman"/>
          <w:snapToGrid w:val="0"/>
          <w:color w:val="000000" w:themeColor="text1"/>
          <w:sz w:val="28"/>
          <w:szCs w:val="28"/>
        </w:rPr>
        <w:lastRenderedPageBreak/>
        <w:t xml:space="preserve">государственной власти Российской Федерации и Московской области, содержащих согласие на </w:t>
      </w:r>
      <w:proofErr w:type="spellStart"/>
      <w:r w:rsidRPr="006700B1">
        <w:rPr>
          <w:rFonts w:ascii="Times New Roman" w:hAnsi="Times New Roman" w:cs="Times New Roman"/>
          <w:snapToGrid w:val="0"/>
          <w:color w:val="000000" w:themeColor="text1"/>
          <w:sz w:val="28"/>
          <w:szCs w:val="28"/>
        </w:rPr>
        <w:t>софинансирование</w:t>
      </w:r>
      <w:proofErr w:type="spellEnd"/>
      <w:r w:rsidRPr="006700B1">
        <w:rPr>
          <w:rFonts w:ascii="Times New Roman" w:hAnsi="Times New Roman" w:cs="Times New Roman"/>
          <w:snapToGrid w:val="0"/>
          <w:color w:val="000000" w:themeColor="text1"/>
          <w:sz w:val="28"/>
          <w:szCs w:val="28"/>
        </w:rPr>
        <w:t xml:space="preserve"> за счет собственных средств бюджета Рузского городского округа в рамках участия в мероприятиях государственных программ;</w:t>
      </w:r>
    </w:p>
    <w:p w14:paraId="4C6695D4" w14:textId="77777777" w:rsidR="00C22B21" w:rsidRPr="006700B1" w:rsidRDefault="00C22B21" w:rsidP="00C22B21">
      <w:pPr>
        <w:pStyle w:val="ConsPlusNormal"/>
        <w:ind w:firstLine="709"/>
        <w:jc w:val="both"/>
        <w:rPr>
          <w:rFonts w:ascii="Times New Roman" w:hAnsi="Times New Roman" w:cs="Times New Roman"/>
          <w:snapToGrid w:val="0"/>
          <w:color w:val="000000" w:themeColor="text1"/>
          <w:sz w:val="28"/>
          <w:szCs w:val="28"/>
        </w:rPr>
      </w:pPr>
      <w:r w:rsidRPr="006700B1">
        <w:rPr>
          <w:rFonts w:ascii="Times New Roman" w:hAnsi="Times New Roman" w:cs="Times New Roman"/>
          <w:snapToGrid w:val="0"/>
          <w:color w:val="000000" w:themeColor="text1"/>
          <w:sz w:val="28"/>
          <w:szCs w:val="28"/>
        </w:rPr>
        <w:t>в)</w:t>
      </w:r>
      <w:r w:rsidR="006A54FC" w:rsidRPr="006700B1">
        <w:rPr>
          <w:rFonts w:ascii="Times New Roman" w:hAnsi="Times New Roman" w:cs="Times New Roman"/>
          <w:snapToGrid w:val="0"/>
          <w:color w:val="000000" w:themeColor="text1"/>
          <w:sz w:val="28"/>
          <w:szCs w:val="28"/>
        </w:rPr>
        <w:t> </w:t>
      </w:r>
      <w:r w:rsidRPr="006700B1">
        <w:rPr>
          <w:rFonts w:ascii="Times New Roman" w:hAnsi="Times New Roman" w:cs="Times New Roman"/>
          <w:snapToGrid w:val="0"/>
          <w:color w:val="000000" w:themeColor="text1"/>
          <w:sz w:val="28"/>
          <w:szCs w:val="28"/>
        </w:rPr>
        <w:t>на основании Соглашений (дополнительных соглашений) с центральными исполнительными органами государственной власти Российской Федерации и Московской области (главными распорядителями бюджета Московской области) о предоставлении бюджету Рузского городского округа межбюджетных трансфертов.</w:t>
      </w:r>
    </w:p>
    <w:p w14:paraId="168EC225" w14:textId="77777777" w:rsidR="00C22B21" w:rsidRPr="006700B1" w:rsidRDefault="00C22B21" w:rsidP="00C22B21">
      <w:pPr>
        <w:pStyle w:val="ConsPlusNormal"/>
        <w:ind w:firstLine="709"/>
        <w:jc w:val="both"/>
        <w:rPr>
          <w:rFonts w:ascii="Times New Roman" w:hAnsi="Times New Roman" w:cs="Times New Roman"/>
          <w:snapToGrid w:val="0"/>
          <w:color w:val="000000" w:themeColor="text1"/>
          <w:sz w:val="28"/>
          <w:szCs w:val="28"/>
        </w:rPr>
      </w:pPr>
      <w:r w:rsidRPr="006700B1">
        <w:rPr>
          <w:rFonts w:ascii="Times New Roman" w:hAnsi="Times New Roman" w:cs="Times New Roman"/>
          <w:snapToGrid w:val="0"/>
          <w:color w:val="000000" w:themeColor="text1"/>
          <w:sz w:val="28"/>
          <w:szCs w:val="28"/>
        </w:rPr>
        <w:t xml:space="preserve">Средства, предусмотренные в бюджете Рузского городского округа на </w:t>
      </w:r>
      <w:proofErr w:type="spellStart"/>
      <w:r w:rsidRPr="006700B1">
        <w:rPr>
          <w:rFonts w:ascii="Times New Roman" w:hAnsi="Times New Roman" w:cs="Times New Roman"/>
          <w:snapToGrid w:val="0"/>
          <w:color w:val="000000" w:themeColor="text1"/>
          <w:sz w:val="28"/>
          <w:szCs w:val="28"/>
        </w:rPr>
        <w:t>софинансирование</w:t>
      </w:r>
      <w:proofErr w:type="spellEnd"/>
      <w:r w:rsidRPr="006700B1">
        <w:rPr>
          <w:rFonts w:ascii="Times New Roman" w:hAnsi="Times New Roman" w:cs="Times New Roman"/>
          <w:snapToGrid w:val="0"/>
          <w:color w:val="000000" w:themeColor="text1"/>
          <w:sz w:val="28"/>
          <w:szCs w:val="28"/>
        </w:rPr>
        <w:t xml:space="preserve"> расходов в рамках участия в мероприятиях государственных программ Российской Федерации и Московской области, и не освоенные в полном объеме, подлежат перераспределению в текущем финансовом году на расходы, направленные на исполнение полномочий органов местного самоуправления Рузского городского округа Московской области, установленных действующим законодательством.</w:t>
      </w:r>
    </w:p>
    <w:p w14:paraId="7DBAB23F" w14:textId="77777777" w:rsidR="00C22B21" w:rsidRPr="006700B1" w:rsidRDefault="00C22B21" w:rsidP="00C22B21">
      <w:pPr>
        <w:pStyle w:val="ConsPlusNormal"/>
        <w:ind w:firstLine="709"/>
        <w:jc w:val="both"/>
        <w:rPr>
          <w:rFonts w:ascii="Times New Roman" w:hAnsi="Times New Roman" w:cs="Times New Roman"/>
          <w:snapToGrid w:val="0"/>
          <w:color w:val="000000" w:themeColor="text1"/>
          <w:sz w:val="28"/>
          <w:szCs w:val="28"/>
        </w:rPr>
      </w:pPr>
    </w:p>
    <w:p w14:paraId="7E550C8D" w14:textId="77777777" w:rsidR="00C22B21" w:rsidRPr="006700B1" w:rsidRDefault="00C22B21" w:rsidP="00C22B21">
      <w:pPr>
        <w:pStyle w:val="ConsPlusNormal"/>
        <w:ind w:firstLine="709"/>
        <w:jc w:val="both"/>
        <w:rPr>
          <w:rFonts w:ascii="Times New Roman" w:hAnsi="Times New Roman" w:cs="Times New Roman"/>
          <w:snapToGrid w:val="0"/>
          <w:color w:val="000000" w:themeColor="text1"/>
          <w:sz w:val="28"/>
          <w:szCs w:val="28"/>
        </w:rPr>
      </w:pPr>
      <w:r w:rsidRPr="006700B1">
        <w:rPr>
          <w:rFonts w:ascii="Times New Roman" w:hAnsi="Times New Roman" w:cs="Times New Roman"/>
          <w:snapToGrid w:val="0"/>
          <w:color w:val="000000" w:themeColor="text1"/>
          <w:sz w:val="28"/>
          <w:szCs w:val="28"/>
        </w:rPr>
        <w:t>1</w:t>
      </w:r>
      <w:r w:rsidR="008046E3" w:rsidRPr="006700B1">
        <w:rPr>
          <w:rFonts w:ascii="Times New Roman" w:hAnsi="Times New Roman" w:cs="Times New Roman"/>
          <w:snapToGrid w:val="0"/>
          <w:color w:val="000000" w:themeColor="text1"/>
          <w:sz w:val="28"/>
          <w:szCs w:val="28"/>
        </w:rPr>
        <w:t>2</w:t>
      </w:r>
      <w:r w:rsidRPr="006700B1">
        <w:rPr>
          <w:rFonts w:ascii="Times New Roman" w:hAnsi="Times New Roman" w:cs="Times New Roman"/>
          <w:snapToGrid w:val="0"/>
          <w:color w:val="000000" w:themeColor="text1"/>
          <w:sz w:val="28"/>
          <w:szCs w:val="28"/>
        </w:rPr>
        <w:t>.</w:t>
      </w:r>
      <w:r w:rsidR="006A54FC" w:rsidRPr="006700B1">
        <w:rPr>
          <w:rFonts w:ascii="Times New Roman" w:hAnsi="Times New Roman" w:cs="Times New Roman"/>
          <w:snapToGrid w:val="0"/>
          <w:color w:val="000000" w:themeColor="text1"/>
          <w:sz w:val="28"/>
          <w:szCs w:val="28"/>
        </w:rPr>
        <w:t> </w:t>
      </w:r>
      <w:r w:rsidRPr="006700B1">
        <w:rPr>
          <w:rFonts w:ascii="Times New Roman" w:hAnsi="Times New Roman" w:cs="Times New Roman"/>
          <w:snapToGrid w:val="0"/>
          <w:color w:val="000000" w:themeColor="text1"/>
          <w:sz w:val="28"/>
          <w:szCs w:val="28"/>
        </w:rPr>
        <w:t>Установить, что плата за негативное воздействие на окружающую среду, зачисленная в бюджет Рузского городского округа, в соответствии со статьей 36 Бюджетного кодекса Российской Федерации, статьей 16.6 Федерального закона от 10.01.2002 № 7-ФЗ «Об охране окружающей среды» направляется на выявление и оценку объектов накопленного вреда окружающей среде и (или) организацию работ по ликвидации накопленного вреда окружающей среде в случае наличия на территории Рузского городского округа объектов накопленного вреда окружающей среде, а в случае их отсутствия - на иные мероприятия по предотвращению и (или) снижению негативного воздействия хозяйственной и иной деятельности на окружающую среду, сохранению и восстановлению природной среды, рациональному использованию и воспроизводству природных ресурсов, обеспечению экологической безопасности</w:t>
      </w:r>
    </w:p>
    <w:p w14:paraId="1FCF6C32" w14:textId="77777777" w:rsidR="00C22B21" w:rsidRPr="006700B1" w:rsidRDefault="00C22B21" w:rsidP="00C22B21">
      <w:pPr>
        <w:pStyle w:val="ConsPlusNormal"/>
        <w:ind w:firstLine="709"/>
        <w:jc w:val="both"/>
        <w:rPr>
          <w:rFonts w:ascii="Times New Roman" w:hAnsi="Times New Roman" w:cs="Times New Roman"/>
          <w:snapToGrid w:val="0"/>
          <w:color w:val="000000" w:themeColor="text1"/>
          <w:sz w:val="28"/>
          <w:szCs w:val="28"/>
        </w:rPr>
      </w:pPr>
    </w:p>
    <w:p w14:paraId="73766E16" w14:textId="77777777" w:rsidR="00C22B21" w:rsidRPr="006700B1" w:rsidRDefault="00C22B21" w:rsidP="00C22B21">
      <w:pPr>
        <w:pStyle w:val="ConsPlusNormal"/>
        <w:ind w:firstLine="709"/>
        <w:jc w:val="both"/>
        <w:rPr>
          <w:rFonts w:ascii="Times New Roman" w:hAnsi="Times New Roman" w:cs="Times New Roman"/>
          <w:snapToGrid w:val="0"/>
          <w:color w:val="000000" w:themeColor="text1"/>
          <w:sz w:val="28"/>
          <w:szCs w:val="28"/>
        </w:rPr>
      </w:pPr>
      <w:r w:rsidRPr="006700B1">
        <w:rPr>
          <w:rFonts w:ascii="Times New Roman" w:hAnsi="Times New Roman" w:cs="Times New Roman"/>
          <w:snapToGrid w:val="0"/>
          <w:color w:val="000000" w:themeColor="text1"/>
          <w:sz w:val="28"/>
          <w:szCs w:val="28"/>
        </w:rPr>
        <w:t>1</w:t>
      </w:r>
      <w:r w:rsidR="008046E3" w:rsidRPr="006700B1">
        <w:rPr>
          <w:rFonts w:ascii="Times New Roman" w:hAnsi="Times New Roman" w:cs="Times New Roman"/>
          <w:snapToGrid w:val="0"/>
          <w:color w:val="000000" w:themeColor="text1"/>
          <w:sz w:val="28"/>
          <w:szCs w:val="28"/>
        </w:rPr>
        <w:t>3</w:t>
      </w:r>
      <w:r w:rsidRPr="006700B1">
        <w:rPr>
          <w:rFonts w:ascii="Times New Roman" w:hAnsi="Times New Roman" w:cs="Times New Roman"/>
          <w:snapToGrid w:val="0"/>
          <w:color w:val="000000" w:themeColor="text1"/>
          <w:sz w:val="28"/>
          <w:szCs w:val="28"/>
        </w:rPr>
        <w:t xml:space="preserve">. Установить, что Администрация Рузского городского округа в случае недостаточности средств субвенций из бюджета Московской области, предоставляемых бюджету Рузского городского округа на осуществление государственных полномочий Московской области, вправе дополнительно использовать материальные ресурсы и финансовые средства на осуществление вышеуказанных государственных полномочий Московской области за счет собственных доходов и источников финансирования дефицита бюджета Рузского городского округа. </w:t>
      </w:r>
    </w:p>
    <w:p w14:paraId="216A3D7A" w14:textId="77777777" w:rsidR="00C22B21" w:rsidRPr="006700B1" w:rsidRDefault="00C22B21" w:rsidP="00C22B21">
      <w:pPr>
        <w:pStyle w:val="ConsPlusNormal"/>
        <w:ind w:firstLine="709"/>
        <w:jc w:val="both"/>
        <w:rPr>
          <w:rFonts w:ascii="Times New Roman" w:hAnsi="Times New Roman" w:cs="Times New Roman"/>
          <w:snapToGrid w:val="0"/>
          <w:color w:val="000000" w:themeColor="text1"/>
          <w:sz w:val="28"/>
          <w:szCs w:val="28"/>
        </w:rPr>
      </w:pPr>
      <w:r w:rsidRPr="006700B1">
        <w:rPr>
          <w:rFonts w:ascii="Times New Roman" w:hAnsi="Times New Roman" w:cs="Times New Roman"/>
          <w:snapToGrid w:val="0"/>
          <w:color w:val="000000" w:themeColor="text1"/>
          <w:sz w:val="28"/>
          <w:szCs w:val="28"/>
        </w:rPr>
        <w:t xml:space="preserve">Доведение бюджетных ассигнований и (или) лимитов бюджетных обязательств до главных распорядителей средств бюджета Рузского городского округа осуществляется Финансовым управлением Администрации Рузского городского округа после принятия решения Совета депутатов Рузского городского округа об осуществлении на территории Рузского городского округа Московской области соответствующих переданных государственных </w:t>
      </w:r>
      <w:r w:rsidRPr="006700B1">
        <w:rPr>
          <w:rFonts w:ascii="Times New Roman" w:hAnsi="Times New Roman" w:cs="Times New Roman"/>
          <w:snapToGrid w:val="0"/>
          <w:color w:val="000000" w:themeColor="text1"/>
          <w:sz w:val="28"/>
          <w:szCs w:val="28"/>
        </w:rPr>
        <w:lastRenderedPageBreak/>
        <w:t>полномочий Московской области.</w:t>
      </w:r>
    </w:p>
    <w:p w14:paraId="03C531FD" w14:textId="77777777" w:rsidR="00C22B21" w:rsidRPr="006700B1" w:rsidRDefault="00C22B21" w:rsidP="00C22B21">
      <w:pPr>
        <w:pStyle w:val="ConsPlusNormal"/>
        <w:ind w:firstLine="709"/>
        <w:jc w:val="both"/>
        <w:rPr>
          <w:rFonts w:ascii="Times New Roman" w:hAnsi="Times New Roman" w:cs="Times New Roman"/>
          <w:snapToGrid w:val="0"/>
          <w:color w:val="000000" w:themeColor="text1"/>
          <w:sz w:val="28"/>
          <w:szCs w:val="28"/>
        </w:rPr>
      </w:pPr>
    </w:p>
    <w:p w14:paraId="3F1B6105" w14:textId="77777777" w:rsidR="00C22B21" w:rsidRPr="006700B1" w:rsidRDefault="00C22B21" w:rsidP="00C22B21">
      <w:pPr>
        <w:pStyle w:val="ConsPlusNormal"/>
        <w:ind w:firstLine="709"/>
        <w:jc w:val="both"/>
        <w:rPr>
          <w:rFonts w:ascii="Times New Roman" w:hAnsi="Times New Roman" w:cs="Times New Roman"/>
          <w:snapToGrid w:val="0"/>
          <w:color w:val="000000" w:themeColor="text1"/>
          <w:sz w:val="28"/>
          <w:szCs w:val="28"/>
        </w:rPr>
      </w:pPr>
      <w:r w:rsidRPr="006700B1">
        <w:rPr>
          <w:rFonts w:ascii="Times New Roman" w:hAnsi="Times New Roman" w:cs="Times New Roman"/>
          <w:snapToGrid w:val="0"/>
          <w:color w:val="000000" w:themeColor="text1"/>
          <w:sz w:val="28"/>
          <w:szCs w:val="28"/>
        </w:rPr>
        <w:t>1</w:t>
      </w:r>
      <w:r w:rsidR="008046E3" w:rsidRPr="006700B1">
        <w:rPr>
          <w:rFonts w:ascii="Times New Roman" w:hAnsi="Times New Roman" w:cs="Times New Roman"/>
          <w:snapToGrid w:val="0"/>
          <w:color w:val="000000" w:themeColor="text1"/>
          <w:sz w:val="28"/>
          <w:szCs w:val="28"/>
        </w:rPr>
        <w:t>4</w:t>
      </w:r>
      <w:r w:rsidRPr="006700B1">
        <w:rPr>
          <w:rFonts w:ascii="Times New Roman" w:hAnsi="Times New Roman" w:cs="Times New Roman"/>
          <w:snapToGrid w:val="0"/>
          <w:color w:val="000000" w:themeColor="text1"/>
          <w:sz w:val="28"/>
          <w:szCs w:val="28"/>
        </w:rPr>
        <w:t>.  Установить:</w:t>
      </w:r>
    </w:p>
    <w:p w14:paraId="1865D9CE" w14:textId="77777777" w:rsidR="00C22B21" w:rsidRPr="006700B1" w:rsidRDefault="00C22B21" w:rsidP="00C22B21">
      <w:pPr>
        <w:pStyle w:val="ConsPlusNormal"/>
        <w:ind w:firstLine="709"/>
        <w:jc w:val="both"/>
        <w:rPr>
          <w:rFonts w:ascii="Times New Roman" w:hAnsi="Times New Roman" w:cs="Times New Roman"/>
          <w:snapToGrid w:val="0"/>
          <w:color w:val="000000" w:themeColor="text1"/>
          <w:sz w:val="28"/>
          <w:szCs w:val="28"/>
        </w:rPr>
      </w:pPr>
      <w:r w:rsidRPr="006700B1">
        <w:rPr>
          <w:rFonts w:ascii="Times New Roman" w:hAnsi="Times New Roman" w:cs="Times New Roman"/>
          <w:snapToGrid w:val="0"/>
          <w:color w:val="000000" w:themeColor="text1"/>
          <w:sz w:val="28"/>
          <w:szCs w:val="28"/>
        </w:rPr>
        <w:t>1</w:t>
      </w:r>
      <w:r w:rsidR="008046E3" w:rsidRPr="006700B1">
        <w:rPr>
          <w:rFonts w:ascii="Times New Roman" w:hAnsi="Times New Roman" w:cs="Times New Roman"/>
          <w:snapToGrid w:val="0"/>
          <w:color w:val="000000" w:themeColor="text1"/>
          <w:sz w:val="28"/>
          <w:szCs w:val="28"/>
        </w:rPr>
        <w:t>4</w:t>
      </w:r>
      <w:r w:rsidRPr="006700B1">
        <w:rPr>
          <w:rFonts w:ascii="Times New Roman" w:hAnsi="Times New Roman" w:cs="Times New Roman"/>
          <w:snapToGrid w:val="0"/>
          <w:color w:val="000000" w:themeColor="text1"/>
          <w:sz w:val="28"/>
          <w:szCs w:val="28"/>
        </w:rPr>
        <w:t>.1. Верхний предел муниципального внутреннего долга Рузского городского округа Московской области:</w:t>
      </w:r>
    </w:p>
    <w:p w14:paraId="16617746" w14:textId="77777777" w:rsidR="00C22B21" w:rsidRPr="006700B1" w:rsidRDefault="00C22B21" w:rsidP="00C22B21">
      <w:pPr>
        <w:pStyle w:val="ConsPlusNormal"/>
        <w:ind w:firstLine="709"/>
        <w:jc w:val="both"/>
        <w:rPr>
          <w:rFonts w:ascii="Times New Roman" w:hAnsi="Times New Roman" w:cs="Times New Roman"/>
          <w:snapToGrid w:val="0"/>
          <w:color w:val="000000" w:themeColor="text1"/>
          <w:sz w:val="28"/>
          <w:szCs w:val="28"/>
        </w:rPr>
      </w:pPr>
      <w:r w:rsidRPr="006700B1">
        <w:rPr>
          <w:rFonts w:ascii="Times New Roman" w:hAnsi="Times New Roman" w:cs="Times New Roman"/>
          <w:snapToGrid w:val="0"/>
          <w:color w:val="000000" w:themeColor="text1"/>
          <w:sz w:val="28"/>
          <w:szCs w:val="28"/>
        </w:rPr>
        <w:t>по состоянию на 1 января 202</w:t>
      </w:r>
      <w:r w:rsidR="00A81063" w:rsidRPr="006700B1">
        <w:rPr>
          <w:rFonts w:ascii="Times New Roman" w:hAnsi="Times New Roman" w:cs="Times New Roman"/>
          <w:snapToGrid w:val="0"/>
          <w:color w:val="000000" w:themeColor="text1"/>
          <w:sz w:val="28"/>
          <w:szCs w:val="28"/>
        </w:rPr>
        <w:t>5</w:t>
      </w:r>
      <w:r w:rsidRPr="006700B1">
        <w:rPr>
          <w:rFonts w:ascii="Times New Roman" w:hAnsi="Times New Roman" w:cs="Times New Roman"/>
          <w:snapToGrid w:val="0"/>
          <w:color w:val="000000" w:themeColor="text1"/>
          <w:sz w:val="28"/>
          <w:szCs w:val="28"/>
        </w:rPr>
        <w:t xml:space="preserve"> года в размере </w:t>
      </w:r>
      <w:r w:rsidR="00305A29" w:rsidRPr="006700B1">
        <w:rPr>
          <w:rFonts w:ascii="Times New Roman" w:hAnsi="Times New Roman" w:cs="Times New Roman"/>
          <w:snapToGrid w:val="0"/>
          <w:color w:val="000000" w:themeColor="text1"/>
          <w:sz w:val="28"/>
          <w:szCs w:val="28"/>
        </w:rPr>
        <w:t>366 811,74</w:t>
      </w:r>
      <w:r w:rsidRPr="006700B1">
        <w:rPr>
          <w:rFonts w:ascii="Times New Roman" w:hAnsi="Times New Roman" w:cs="Times New Roman"/>
          <w:snapToGrid w:val="0"/>
          <w:color w:val="000000" w:themeColor="text1"/>
          <w:sz w:val="28"/>
          <w:szCs w:val="28"/>
        </w:rPr>
        <w:t xml:space="preserve"> тыс. рублей, в том числе верхний предел долга по муниципальным гарантиям – 0,00 тыс. рублей;</w:t>
      </w:r>
    </w:p>
    <w:p w14:paraId="34297E30" w14:textId="77777777" w:rsidR="00C22B21" w:rsidRPr="006700B1" w:rsidRDefault="00C22B21" w:rsidP="00C22B21">
      <w:pPr>
        <w:pStyle w:val="ConsPlusNormal"/>
        <w:ind w:firstLine="709"/>
        <w:jc w:val="both"/>
        <w:rPr>
          <w:rFonts w:ascii="Times New Roman" w:hAnsi="Times New Roman" w:cs="Times New Roman"/>
          <w:snapToGrid w:val="0"/>
          <w:color w:val="000000" w:themeColor="text1"/>
          <w:sz w:val="28"/>
          <w:szCs w:val="28"/>
        </w:rPr>
      </w:pPr>
      <w:r w:rsidRPr="006700B1">
        <w:rPr>
          <w:rFonts w:ascii="Times New Roman" w:hAnsi="Times New Roman" w:cs="Times New Roman"/>
          <w:snapToGrid w:val="0"/>
          <w:color w:val="000000" w:themeColor="text1"/>
          <w:sz w:val="28"/>
          <w:szCs w:val="28"/>
        </w:rPr>
        <w:t>по состоянию на 1 января 202</w:t>
      </w:r>
      <w:r w:rsidR="00A81063" w:rsidRPr="006700B1">
        <w:rPr>
          <w:rFonts w:ascii="Times New Roman" w:hAnsi="Times New Roman" w:cs="Times New Roman"/>
          <w:snapToGrid w:val="0"/>
          <w:color w:val="000000" w:themeColor="text1"/>
          <w:sz w:val="28"/>
          <w:szCs w:val="28"/>
        </w:rPr>
        <w:t>6</w:t>
      </w:r>
      <w:r w:rsidRPr="006700B1">
        <w:rPr>
          <w:rFonts w:ascii="Times New Roman" w:hAnsi="Times New Roman" w:cs="Times New Roman"/>
          <w:snapToGrid w:val="0"/>
          <w:color w:val="000000" w:themeColor="text1"/>
          <w:sz w:val="28"/>
          <w:szCs w:val="28"/>
        </w:rPr>
        <w:t xml:space="preserve"> года в размере </w:t>
      </w:r>
      <w:r w:rsidR="00305A29" w:rsidRPr="006700B1">
        <w:rPr>
          <w:rFonts w:ascii="Times New Roman" w:hAnsi="Times New Roman" w:cs="Times New Roman"/>
          <w:snapToGrid w:val="0"/>
          <w:color w:val="000000" w:themeColor="text1"/>
          <w:sz w:val="28"/>
          <w:szCs w:val="28"/>
        </w:rPr>
        <w:t>486 811,74</w:t>
      </w:r>
      <w:r w:rsidRPr="006700B1">
        <w:rPr>
          <w:rFonts w:ascii="Times New Roman" w:hAnsi="Times New Roman" w:cs="Times New Roman"/>
          <w:snapToGrid w:val="0"/>
          <w:color w:val="000000" w:themeColor="text1"/>
          <w:sz w:val="28"/>
          <w:szCs w:val="28"/>
        </w:rPr>
        <w:t xml:space="preserve"> тыс. рублей, в том числе верхний предел долга по муниципальным гарантиям – 0,00 тыс. рублей;</w:t>
      </w:r>
    </w:p>
    <w:p w14:paraId="36DAD566" w14:textId="77777777" w:rsidR="00C22B21" w:rsidRPr="006700B1" w:rsidRDefault="00C22B21" w:rsidP="00C22B21">
      <w:pPr>
        <w:pStyle w:val="ConsPlusNormal"/>
        <w:ind w:firstLine="709"/>
        <w:jc w:val="both"/>
        <w:rPr>
          <w:rFonts w:ascii="Times New Roman" w:hAnsi="Times New Roman" w:cs="Times New Roman"/>
          <w:snapToGrid w:val="0"/>
          <w:color w:val="000000" w:themeColor="text1"/>
          <w:sz w:val="28"/>
          <w:szCs w:val="28"/>
        </w:rPr>
      </w:pPr>
      <w:r w:rsidRPr="006700B1">
        <w:rPr>
          <w:rFonts w:ascii="Times New Roman" w:hAnsi="Times New Roman" w:cs="Times New Roman"/>
          <w:snapToGrid w:val="0"/>
          <w:color w:val="000000" w:themeColor="text1"/>
          <w:sz w:val="28"/>
          <w:szCs w:val="28"/>
        </w:rPr>
        <w:t>по состоянию на 1 января 202</w:t>
      </w:r>
      <w:r w:rsidR="00A81063" w:rsidRPr="006700B1">
        <w:rPr>
          <w:rFonts w:ascii="Times New Roman" w:hAnsi="Times New Roman" w:cs="Times New Roman"/>
          <w:snapToGrid w:val="0"/>
          <w:color w:val="000000" w:themeColor="text1"/>
          <w:sz w:val="28"/>
          <w:szCs w:val="28"/>
        </w:rPr>
        <w:t>7</w:t>
      </w:r>
      <w:r w:rsidRPr="006700B1">
        <w:rPr>
          <w:rFonts w:ascii="Times New Roman" w:hAnsi="Times New Roman" w:cs="Times New Roman"/>
          <w:snapToGrid w:val="0"/>
          <w:color w:val="000000" w:themeColor="text1"/>
          <w:sz w:val="28"/>
          <w:szCs w:val="28"/>
        </w:rPr>
        <w:t xml:space="preserve"> года в размере </w:t>
      </w:r>
      <w:r w:rsidR="00305A29" w:rsidRPr="006700B1">
        <w:rPr>
          <w:rFonts w:ascii="Times New Roman" w:hAnsi="Times New Roman" w:cs="Times New Roman"/>
          <w:snapToGrid w:val="0"/>
          <w:color w:val="000000" w:themeColor="text1"/>
          <w:sz w:val="28"/>
          <w:szCs w:val="28"/>
        </w:rPr>
        <w:t>615 811,74</w:t>
      </w:r>
      <w:r w:rsidRPr="006700B1">
        <w:rPr>
          <w:rFonts w:ascii="Times New Roman" w:hAnsi="Times New Roman" w:cs="Times New Roman"/>
          <w:snapToGrid w:val="0"/>
          <w:color w:val="000000" w:themeColor="text1"/>
          <w:sz w:val="28"/>
          <w:szCs w:val="28"/>
        </w:rPr>
        <w:t xml:space="preserve"> тыс. рублей, в том числе верхний предел долга по муниципальным гарантиям – 0,00 тыс. рублей.</w:t>
      </w:r>
    </w:p>
    <w:p w14:paraId="04397B5B" w14:textId="77777777" w:rsidR="00C22B21" w:rsidRPr="006700B1" w:rsidRDefault="00C22B21" w:rsidP="00C22B21">
      <w:pPr>
        <w:pStyle w:val="ConsPlusNormal"/>
        <w:ind w:firstLine="709"/>
        <w:jc w:val="both"/>
        <w:rPr>
          <w:rFonts w:ascii="Times New Roman" w:hAnsi="Times New Roman" w:cs="Times New Roman"/>
          <w:snapToGrid w:val="0"/>
          <w:color w:val="000000" w:themeColor="text1"/>
          <w:sz w:val="28"/>
          <w:szCs w:val="28"/>
        </w:rPr>
      </w:pPr>
      <w:r w:rsidRPr="006700B1">
        <w:rPr>
          <w:rFonts w:ascii="Times New Roman" w:hAnsi="Times New Roman" w:cs="Times New Roman"/>
          <w:snapToGrid w:val="0"/>
          <w:color w:val="000000" w:themeColor="text1"/>
          <w:sz w:val="28"/>
          <w:szCs w:val="28"/>
        </w:rPr>
        <w:t>1</w:t>
      </w:r>
      <w:r w:rsidR="008046E3" w:rsidRPr="006700B1">
        <w:rPr>
          <w:rFonts w:ascii="Times New Roman" w:hAnsi="Times New Roman" w:cs="Times New Roman"/>
          <w:snapToGrid w:val="0"/>
          <w:color w:val="000000" w:themeColor="text1"/>
          <w:sz w:val="28"/>
          <w:szCs w:val="28"/>
        </w:rPr>
        <w:t>4</w:t>
      </w:r>
      <w:r w:rsidRPr="006700B1">
        <w:rPr>
          <w:rFonts w:ascii="Times New Roman" w:hAnsi="Times New Roman" w:cs="Times New Roman"/>
          <w:snapToGrid w:val="0"/>
          <w:color w:val="000000" w:themeColor="text1"/>
          <w:sz w:val="28"/>
          <w:szCs w:val="28"/>
        </w:rPr>
        <w:t>.2. Верхний предел муниципального внешнего долга Рузского городского округа Московской области:</w:t>
      </w:r>
    </w:p>
    <w:p w14:paraId="2C3E089C" w14:textId="77777777" w:rsidR="00C22B21" w:rsidRPr="006700B1" w:rsidRDefault="00C22B21" w:rsidP="00C22B21">
      <w:pPr>
        <w:pStyle w:val="ConsPlusNormal"/>
        <w:ind w:firstLine="709"/>
        <w:jc w:val="both"/>
        <w:rPr>
          <w:rFonts w:ascii="Times New Roman" w:hAnsi="Times New Roman" w:cs="Times New Roman"/>
          <w:snapToGrid w:val="0"/>
          <w:color w:val="000000" w:themeColor="text1"/>
          <w:sz w:val="28"/>
          <w:szCs w:val="28"/>
        </w:rPr>
      </w:pPr>
      <w:r w:rsidRPr="006700B1">
        <w:rPr>
          <w:rFonts w:ascii="Times New Roman" w:hAnsi="Times New Roman" w:cs="Times New Roman"/>
          <w:snapToGrid w:val="0"/>
          <w:color w:val="000000" w:themeColor="text1"/>
          <w:sz w:val="28"/>
          <w:szCs w:val="28"/>
        </w:rPr>
        <w:t>по состоянию на 1 января 202</w:t>
      </w:r>
      <w:r w:rsidR="00A81063" w:rsidRPr="006700B1">
        <w:rPr>
          <w:rFonts w:ascii="Times New Roman" w:hAnsi="Times New Roman" w:cs="Times New Roman"/>
          <w:snapToGrid w:val="0"/>
          <w:color w:val="000000" w:themeColor="text1"/>
          <w:sz w:val="28"/>
          <w:szCs w:val="28"/>
        </w:rPr>
        <w:t>5</w:t>
      </w:r>
      <w:r w:rsidRPr="006700B1">
        <w:rPr>
          <w:rFonts w:ascii="Times New Roman" w:hAnsi="Times New Roman" w:cs="Times New Roman"/>
          <w:snapToGrid w:val="0"/>
          <w:color w:val="000000" w:themeColor="text1"/>
          <w:sz w:val="28"/>
          <w:szCs w:val="28"/>
        </w:rPr>
        <w:t xml:space="preserve"> года в размере 0,00 тыс. рублей, в том числе верхний предел долга по муниципальным гарантиям 0,00 тыс. рублей;</w:t>
      </w:r>
    </w:p>
    <w:p w14:paraId="62DD0523" w14:textId="77777777" w:rsidR="00C22B21" w:rsidRPr="006700B1" w:rsidRDefault="00C22B21" w:rsidP="00C22B21">
      <w:pPr>
        <w:pStyle w:val="ConsPlusNormal"/>
        <w:ind w:firstLine="709"/>
        <w:jc w:val="both"/>
        <w:rPr>
          <w:rFonts w:ascii="Times New Roman" w:hAnsi="Times New Roman" w:cs="Times New Roman"/>
          <w:snapToGrid w:val="0"/>
          <w:color w:val="000000" w:themeColor="text1"/>
          <w:sz w:val="28"/>
          <w:szCs w:val="28"/>
        </w:rPr>
      </w:pPr>
      <w:r w:rsidRPr="006700B1">
        <w:rPr>
          <w:rFonts w:ascii="Times New Roman" w:hAnsi="Times New Roman" w:cs="Times New Roman"/>
          <w:snapToGrid w:val="0"/>
          <w:color w:val="000000" w:themeColor="text1"/>
          <w:sz w:val="28"/>
          <w:szCs w:val="28"/>
        </w:rPr>
        <w:t>по состоянию на 1 января 202</w:t>
      </w:r>
      <w:r w:rsidR="00A81063" w:rsidRPr="006700B1">
        <w:rPr>
          <w:rFonts w:ascii="Times New Roman" w:hAnsi="Times New Roman" w:cs="Times New Roman"/>
          <w:snapToGrid w:val="0"/>
          <w:color w:val="000000" w:themeColor="text1"/>
          <w:sz w:val="28"/>
          <w:szCs w:val="28"/>
        </w:rPr>
        <w:t>6</w:t>
      </w:r>
      <w:r w:rsidRPr="006700B1">
        <w:rPr>
          <w:rFonts w:ascii="Times New Roman" w:hAnsi="Times New Roman" w:cs="Times New Roman"/>
          <w:snapToGrid w:val="0"/>
          <w:color w:val="000000" w:themeColor="text1"/>
          <w:sz w:val="28"/>
          <w:szCs w:val="28"/>
        </w:rPr>
        <w:t xml:space="preserve"> года в размере 0,00 тыс. рублей, в том числе верхний предел долга по муниципальным гарантиям 0,00 тыс. рублей;</w:t>
      </w:r>
    </w:p>
    <w:p w14:paraId="541AFFF5" w14:textId="77777777" w:rsidR="00C22B21" w:rsidRPr="006700B1" w:rsidRDefault="00C22B21" w:rsidP="00C22B21">
      <w:pPr>
        <w:pStyle w:val="ConsPlusNormal"/>
        <w:ind w:firstLine="709"/>
        <w:jc w:val="both"/>
        <w:rPr>
          <w:rFonts w:ascii="Times New Roman" w:hAnsi="Times New Roman" w:cs="Times New Roman"/>
          <w:snapToGrid w:val="0"/>
          <w:color w:val="000000" w:themeColor="text1"/>
          <w:sz w:val="28"/>
          <w:szCs w:val="28"/>
        </w:rPr>
      </w:pPr>
      <w:r w:rsidRPr="006700B1">
        <w:rPr>
          <w:rFonts w:ascii="Times New Roman" w:hAnsi="Times New Roman" w:cs="Times New Roman"/>
          <w:snapToGrid w:val="0"/>
          <w:color w:val="000000" w:themeColor="text1"/>
          <w:sz w:val="28"/>
          <w:szCs w:val="28"/>
        </w:rPr>
        <w:t>по состоянию на 1 января 202</w:t>
      </w:r>
      <w:r w:rsidR="00A81063" w:rsidRPr="006700B1">
        <w:rPr>
          <w:rFonts w:ascii="Times New Roman" w:hAnsi="Times New Roman" w:cs="Times New Roman"/>
          <w:snapToGrid w:val="0"/>
          <w:color w:val="000000" w:themeColor="text1"/>
          <w:sz w:val="28"/>
          <w:szCs w:val="28"/>
        </w:rPr>
        <w:t>7</w:t>
      </w:r>
      <w:r w:rsidRPr="006700B1">
        <w:rPr>
          <w:rFonts w:ascii="Times New Roman" w:hAnsi="Times New Roman" w:cs="Times New Roman"/>
          <w:snapToGrid w:val="0"/>
          <w:color w:val="000000" w:themeColor="text1"/>
          <w:sz w:val="28"/>
          <w:szCs w:val="28"/>
        </w:rPr>
        <w:t xml:space="preserve"> года в размере 0,00 тыс. рублей, в том числе верхний предел долга по муниципальным гарантиям 0,00 тыс. рублей.</w:t>
      </w:r>
    </w:p>
    <w:p w14:paraId="2ADA3797" w14:textId="77777777" w:rsidR="00C22B21" w:rsidRPr="006700B1" w:rsidRDefault="00C22B21" w:rsidP="00C22B21">
      <w:pPr>
        <w:pStyle w:val="ConsPlusNormal"/>
        <w:ind w:firstLine="709"/>
        <w:jc w:val="both"/>
        <w:rPr>
          <w:rFonts w:ascii="Times New Roman" w:hAnsi="Times New Roman" w:cs="Times New Roman"/>
          <w:snapToGrid w:val="0"/>
          <w:color w:val="000000" w:themeColor="text1"/>
          <w:sz w:val="28"/>
          <w:szCs w:val="28"/>
        </w:rPr>
      </w:pPr>
      <w:r w:rsidRPr="006700B1">
        <w:rPr>
          <w:rFonts w:ascii="Times New Roman" w:hAnsi="Times New Roman" w:cs="Times New Roman"/>
          <w:snapToGrid w:val="0"/>
          <w:color w:val="000000" w:themeColor="text1"/>
          <w:sz w:val="28"/>
          <w:szCs w:val="28"/>
        </w:rPr>
        <w:t>1</w:t>
      </w:r>
      <w:r w:rsidR="008046E3" w:rsidRPr="006700B1">
        <w:rPr>
          <w:rFonts w:ascii="Times New Roman" w:hAnsi="Times New Roman" w:cs="Times New Roman"/>
          <w:snapToGrid w:val="0"/>
          <w:color w:val="000000" w:themeColor="text1"/>
          <w:sz w:val="28"/>
          <w:szCs w:val="28"/>
        </w:rPr>
        <w:t>4</w:t>
      </w:r>
      <w:r w:rsidRPr="006700B1">
        <w:rPr>
          <w:rFonts w:ascii="Times New Roman" w:hAnsi="Times New Roman" w:cs="Times New Roman"/>
          <w:snapToGrid w:val="0"/>
          <w:color w:val="000000" w:themeColor="text1"/>
          <w:sz w:val="28"/>
          <w:szCs w:val="28"/>
        </w:rPr>
        <w:t>.3.</w:t>
      </w:r>
      <w:r w:rsidR="00305A29" w:rsidRPr="006700B1">
        <w:rPr>
          <w:rFonts w:ascii="Times New Roman" w:hAnsi="Times New Roman" w:cs="Times New Roman"/>
          <w:snapToGrid w:val="0"/>
          <w:color w:val="000000" w:themeColor="text1"/>
          <w:sz w:val="28"/>
          <w:szCs w:val="28"/>
        </w:rPr>
        <w:t> </w:t>
      </w:r>
      <w:r w:rsidRPr="006700B1">
        <w:rPr>
          <w:rFonts w:ascii="Times New Roman" w:hAnsi="Times New Roman" w:cs="Times New Roman"/>
          <w:snapToGrid w:val="0"/>
          <w:color w:val="000000" w:themeColor="text1"/>
          <w:sz w:val="28"/>
          <w:szCs w:val="28"/>
        </w:rPr>
        <w:t>Предельный объем муниципальных заимствований Рузского городского округа Московской области:</w:t>
      </w:r>
    </w:p>
    <w:p w14:paraId="109370AD" w14:textId="77777777" w:rsidR="00C22B21" w:rsidRPr="006700B1" w:rsidRDefault="00C22B21" w:rsidP="00C22B21">
      <w:pPr>
        <w:pStyle w:val="ConsPlusNormal"/>
        <w:ind w:firstLine="709"/>
        <w:jc w:val="both"/>
        <w:rPr>
          <w:rFonts w:ascii="Times New Roman" w:hAnsi="Times New Roman" w:cs="Times New Roman"/>
          <w:snapToGrid w:val="0"/>
          <w:color w:val="000000" w:themeColor="text1"/>
          <w:sz w:val="28"/>
          <w:szCs w:val="28"/>
        </w:rPr>
      </w:pPr>
      <w:r w:rsidRPr="006700B1">
        <w:rPr>
          <w:rFonts w:ascii="Times New Roman" w:hAnsi="Times New Roman" w:cs="Times New Roman"/>
          <w:snapToGrid w:val="0"/>
          <w:color w:val="000000" w:themeColor="text1"/>
          <w:sz w:val="28"/>
          <w:szCs w:val="28"/>
        </w:rPr>
        <w:t>на 202</w:t>
      </w:r>
      <w:r w:rsidR="00A81063" w:rsidRPr="006700B1">
        <w:rPr>
          <w:rFonts w:ascii="Times New Roman" w:hAnsi="Times New Roman" w:cs="Times New Roman"/>
          <w:snapToGrid w:val="0"/>
          <w:color w:val="000000" w:themeColor="text1"/>
          <w:sz w:val="28"/>
          <w:szCs w:val="28"/>
        </w:rPr>
        <w:t>4</w:t>
      </w:r>
      <w:r w:rsidRPr="006700B1">
        <w:rPr>
          <w:rFonts w:ascii="Times New Roman" w:hAnsi="Times New Roman" w:cs="Times New Roman"/>
          <w:snapToGrid w:val="0"/>
          <w:color w:val="000000" w:themeColor="text1"/>
          <w:sz w:val="28"/>
          <w:szCs w:val="28"/>
        </w:rPr>
        <w:t xml:space="preserve"> год в размере </w:t>
      </w:r>
      <w:r w:rsidR="00305A29" w:rsidRPr="006700B1">
        <w:rPr>
          <w:rFonts w:ascii="Times New Roman" w:hAnsi="Times New Roman" w:cs="Times New Roman"/>
          <w:snapToGrid w:val="0"/>
          <w:color w:val="000000" w:themeColor="text1"/>
          <w:sz w:val="28"/>
          <w:szCs w:val="28"/>
        </w:rPr>
        <w:t>257 400,74</w:t>
      </w:r>
      <w:r w:rsidRPr="006700B1">
        <w:rPr>
          <w:rFonts w:ascii="Times New Roman" w:hAnsi="Times New Roman" w:cs="Times New Roman"/>
          <w:snapToGrid w:val="0"/>
          <w:color w:val="000000" w:themeColor="text1"/>
          <w:sz w:val="28"/>
          <w:szCs w:val="28"/>
        </w:rPr>
        <w:t xml:space="preserve"> тыс. рублей;</w:t>
      </w:r>
    </w:p>
    <w:p w14:paraId="03566801" w14:textId="77777777" w:rsidR="00C22B21" w:rsidRPr="006700B1" w:rsidRDefault="00C22B21" w:rsidP="00C22B21">
      <w:pPr>
        <w:pStyle w:val="ConsPlusNormal"/>
        <w:ind w:firstLine="709"/>
        <w:jc w:val="both"/>
        <w:rPr>
          <w:rFonts w:ascii="Times New Roman" w:hAnsi="Times New Roman" w:cs="Times New Roman"/>
          <w:snapToGrid w:val="0"/>
          <w:color w:val="000000" w:themeColor="text1"/>
          <w:sz w:val="28"/>
          <w:szCs w:val="28"/>
        </w:rPr>
      </w:pPr>
      <w:r w:rsidRPr="006700B1">
        <w:rPr>
          <w:rFonts w:ascii="Times New Roman" w:hAnsi="Times New Roman" w:cs="Times New Roman"/>
          <w:snapToGrid w:val="0"/>
          <w:color w:val="000000" w:themeColor="text1"/>
          <w:sz w:val="28"/>
          <w:szCs w:val="28"/>
        </w:rPr>
        <w:t>на 202</w:t>
      </w:r>
      <w:r w:rsidR="00A81063" w:rsidRPr="006700B1">
        <w:rPr>
          <w:rFonts w:ascii="Times New Roman" w:hAnsi="Times New Roman" w:cs="Times New Roman"/>
          <w:snapToGrid w:val="0"/>
          <w:color w:val="000000" w:themeColor="text1"/>
          <w:sz w:val="28"/>
          <w:szCs w:val="28"/>
        </w:rPr>
        <w:t>5</w:t>
      </w:r>
      <w:r w:rsidRPr="006700B1">
        <w:rPr>
          <w:rFonts w:ascii="Times New Roman" w:hAnsi="Times New Roman" w:cs="Times New Roman"/>
          <w:snapToGrid w:val="0"/>
          <w:color w:val="000000" w:themeColor="text1"/>
          <w:sz w:val="28"/>
          <w:szCs w:val="28"/>
        </w:rPr>
        <w:t xml:space="preserve"> год в размере </w:t>
      </w:r>
      <w:r w:rsidR="00305A29" w:rsidRPr="006700B1">
        <w:rPr>
          <w:rFonts w:ascii="Times New Roman" w:hAnsi="Times New Roman" w:cs="Times New Roman"/>
          <w:snapToGrid w:val="0"/>
          <w:color w:val="000000" w:themeColor="text1"/>
          <w:sz w:val="28"/>
          <w:szCs w:val="28"/>
        </w:rPr>
        <w:t>431 289,74</w:t>
      </w:r>
      <w:r w:rsidRPr="006700B1">
        <w:rPr>
          <w:rFonts w:ascii="Times New Roman" w:hAnsi="Times New Roman" w:cs="Times New Roman"/>
          <w:snapToGrid w:val="0"/>
          <w:color w:val="000000" w:themeColor="text1"/>
          <w:sz w:val="28"/>
          <w:szCs w:val="28"/>
        </w:rPr>
        <w:t xml:space="preserve"> тыс. рублей;</w:t>
      </w:r>
    </w:p>
    <w:p w14:paraId="24E0A8F6" w14:textId="7E0EAD77" w:rsidR="00C22B21" w:rsidRPr="006700B1" w:rsidRDefault="00C22B21" w:rsidP="00C22B21">
      <w:pPr>
        <w:pStyle w:val="ConsPlusNormal"/>
        <w:ind w:firstLine="709"/>
        <w:jc w:val="both"/>
        <w:rPr>
          <w:rFonts w:ascii="Times New Roman" w:hAnsi="Times New Roman" w:cs="Times New Roman"/>
          <w:snapToGrid w:val="0"/>
          <w:color w:val="000000" w:themeColor="text1"/>
          <w:sz w:val="28"/>
          <w:szCs w:val="28"/>
        </w:rPr>
      </w:pPr>
      <w:r w:rsidRPr="006700B1">
        <w:rPr>
          <w:rFonts w:ascii="Times New Roman" w:hAnsi="Times New Roman" w:cs="Times New Roman"/>
          <w:snapToGrid w:val="0"/>
          <w:color w:val="000000" w:themeColor="text1"/>
          <w:sz w:val="28"/>
          <w:szCs w:val="28"/>
        </w:rPr>
        <w:t>на 202</w:t>
      </w:r>
      <w:r w:rsidR="00EF3159">
        <w:rPr>
          <w:rFonts w:ascii="Times New Roman" w:hAnsi="Times New Roman" w:cs="Times New Roman"/>
          <w:snapToGrid w:val="0"/>
          <w:color w:val="000000" w:themeColor="text1"/>
          <w:sz w:val="28"/>
          <w:szCs w:val="28"/>
        </w:rPr>
        <w:t>6</w:t>
      </w:r>
      <w:r w:rsidRPr="006700B1">
        <w:rPr>
          <w:rFonts w:ascii="Times New Roman" w:hAnsi="Times New Roman" w:cs="Times New Roman"/>
          <w:snapToGrid w:val="0"/>
          <w:color w:val="000000" w:themeColor="text1"/>
          <w:sz w:val="28"/>
          <w:szCs w:val="28"/>
        </w:rPr>
        <w:t xml:space="preserve"> год в размере </w:t>
      </w:r>
      <w:r w:rsidR="00305A29" w:rsidRPr="006700B1">
        <w:rPr>
          <w:rFonts w:ascii="Times New Roman" w:hAnsi="Times New Roman" w:cs="Times New Roman"/>
          <w:snapToGrid w:val="0"/>
          <w:color w:val="000000" w:themeColor="text1"/>
          <w:sz w:val="28"/>
          <w:szCs w:val="28"/>
        </w:rPr>
        <w:t>615 811,74</w:t>
      </w:r>
      <w:r w:rsidRPr="006700B1">
        <w:rPr>
          <w:rFonts w:ascii="Times New Roman" w:hAnsi="Times New Roman" w:cs="Times New Roman"/>
          <w:snapToGrid w:val="0"/>
          <w:color w:val="000000" w:themeColor="text1"/>
          <w:sz w:val="28"/>
          <w:szCs w:val="28"/>
        </w:rPr>
        <w:t xml:space="preserve"> тыс. рублей.</w:t>
      </w:r>
    </w:p>
    <w:p w14:paraId="59BE9A7D" w14:textId="77777777" w:rsidR="00C22B21" w:rsidRPr="006700B1" w:rsidRDefault="00C22B21" w:rsidP="00C22B21">
      <w:pPr>
        <w:pStyle w:val="ConsPlusNormal"/>
        <w:ind w:firstLine="709"/>
        <w:jc w:val="both"/>
        <w:rPr>
          <w:rFonts w:ascii="Times New Roman" w:hAnsi="Times New Roman" w:cs="Times New Roman"/>
          <w:snapToGrid w:val="0"/>
          <w:color w:val="000000" w:themeColor="text1"/>
          <w:sz w:val="28"/>
          <w:szCs w:val="28"/>
        </w:rPr>
      </w:pPr>
    </w:p>
    <w:p w14:paraId="0039A54D" w14:textId="77777777" w:rsidR="00C22B21" w:rsidRPr="006700B1" w:rsidRDefault="00C22B21" w:rsidP="00C22B21">
      <w:pPr>
        <w:pStyle w:val="ConsPlusNormal"/>
        <w:ind w:firstLine="709"/>
        <w:jc w:val="both"/>
        <w:rPr>
          <w:rFonts w:ascii="Times New Roman" w:hAnsi="Times New Roman" w:cs="Times New Roman"/>
          <w:snapToGrid w:val="0"/>
          <w:color w:val="000000" w:themeColor="text1"/>
          <w:sz w:val="28"/>
          <w:szCs w:val="28"/>
        </w:rPr>
      </w:pPr>
      <w:r w:rsidRPr="006700B1">
        <w:rPr>
          <w:rFonts w:ascii="Times New Roman" w:hAnsi="Times New Roman" w:cs="Times New Roman"/>
          <w:snapToGrid w:val="0"/>
          <w:color w:val="000000" w:themeColor="text1"/>
          <w:sz w:val="28"/>
          <w:szCs w:val="28"/>
        </w:rPr>
        <w:t>1</w:t>
      </w:r>
      <w:r w:rsidR="008046E3" w:rsidRPr="006700B1">
        <w:rPr>
          <w:rFonts w:ascii="Times New Roman" w:hAnsi="Times New Roman" w:cs="Times New Roman"/>
          <w:snapToGrid w:val="0"/>
          <w:color w:val="000000" w:themeColor="text1"/>
          <w:sz w:val="28"/>
          <w:szCs w:val="28"/>
        </w:rPr>
        <w:t>5</w:t>
      </w:r>
      <w:r w:rsidRPr="006700B1">
        <w:rPr>
          <w:rFonts w:ascii="Times New Roman" w:hAnsi="Times New Roman" w:cs="Times New Roman"/>
          <w:snapToGrid w:val="0"/>
          <w:color w:val="000000" w:themeColor="text1"/>
          <w:sz w:val="28"/>
          <w:szCs w:val="28"/>
        </w:rPr>
        <w:t>. Утвердить объем расходов бюджета Рузского городского округа на обслуживание муниципального долга Рузского городского округа Московской области:</w:t>
      </w:r>
    </w:p>
    <w:p w14:paraId="3E872010" w14:textId="77777777" w:rsidR="00C22B21" w:rsidRPr="006700B1" w:rsidRDefault="00C22B21" w:rsidP="00C22B21">
      <w:pPr>
        <w:pStyle w:val="ConsPlusNormal"/>
        <w:ind w:firstLine="709"/>
        <w:jc w:val="both"/>
        <w:rPr>
          <w:rFonts w:ascii="Times New Roman" w:hAnsi="Times New Roman" w:cs="Times New Roman"/>
          <w:snapToGrid w:val="0"/>
          <w:color w:val="000000" w:themeColor="text1"/>
          <w:sz w:val="28"/>
          <w:szCs w:val="28"/>
        </w:rPr>
      </w:pPr>
      <w:r w:rsidRPr="006700B1">
        <w:rPr>
          <w:rFonts w:ascii="Times New Roman" w:hAnsi="Times New Roman" w:cs="Times New Roman"/>
          <w:snapToGrid w:val="0"/>
          <w:color w:val="000000" w:themeColor="text1"/>
          <w:sz w:val="28"/>
          <w:szCs w:val="28"/>
        </w:rPr>
        <w:t>на 202</w:t>
      </w:r>
      <w:r w:rsidR="00A81063" w:rsidRPr="006700B1">
        <w:rPr>
          <w:rFonts w:ascii="Times New Roman" w:hAnsi="Times New Roman" w:cs="Times New Roman"/>
          <w:snapToGrid w:val="0"/>
          <w:color w:val="000000" w:themeColor="text1"/>
          <w:sz w:val="28"/>
          <w:szCs w:val="28"/>
        </w:rPr>
        <w:t>4</w:t>
      </w:r>
      <w:r w:rsidRPr="006700B1">
        <w:rPr>
          <w:rFonts w:ascii="Times New Roman" w:hAnsi="Times New Roman" w:cs="Times New Roman"/>
          <w:snapToGrid w:val="0"/>
          <w:color w:val="000000" w:themeColor="text1"/>
          <w:sz w:val="28"/>
          <w:szCs w:val="28"/>
        </w:rPr>
        <w:t xml:space="preserve"> год в размере </w:t>
      </w:r>
      <w:r w:rsidR="001D409A" w:rsidRPr="006700B1">
        <w:rPr>
          <w:rFonts w:ascii="Times New Roman" w:hAnsi="Times New Roman" w:cs="Times New Roman"/>
          <w:snapToGrid w:val="0"/>
          <w:color w:val="000000" w:themeColor="text1"/>
          <w:sz w:val="28"/>
          <w:szCs w:val="28"/>
        </w:rPr>
        <w:t>20 401,30</w:t>
      </w:r>
      <w:r w:rsidRPr="006700B1">
        <w:rPr>
          <w:rFonts w:ascii="Times New Roman" w:hAnsi="Times New Roman" w:cs="Times New Roman"/>
          <w:snapToGrid w:val="0"/>
          <w:color w:val="000000" w:themeColor="text1"/>
          <w:sz w:val="28"/>
          <w:szCs w:val="28"/>
        </w:rPr>
        <w:t xml:space="preserve"> тыс. рублей;</w:t>
      </w:r>
    </w:p>
    <w:p w14:paraId="60E5DC48" w14:textId="77777777" w:rsidR="00C22B21" w:rsidRPr="006700B1" w:rsidRDefault="00C22B21" w:rsidP="00C22B21">
      <w:pPr>
        <w:pStyle w:val="ConsPlusNormal"/>
        <w:ind w:firstLine="709"/>
        <w:jc w:val="both"/>
        <w:rPr>
          <w:rFonts w:ascii="Times New Roman" w:hAnsi="Times New Roman" w:cs="Times New Roman"/>
          <w:snapToGrid w:val="0"/>
          <w:color w:val="000000" w:themeColor="text1"/>
          <w:sz w:val="28"/>
          <w:szCs w:val="28"/>
        </w:rPr>
      </w:pPr>
      <w:r w:rsidRPr="006700B1">
        <w:rPr>
          <w:rFonts w:ascii="Times New Roman" w:hAnsi="Times New Roman" w:cs="Times New Roman"/>
          <w:snapToGrid w:val="0"/>
          <w:color w:val="000000" w:themeColor="text1"/>
          <w:sz w:val="28"/>
          <w:szCs w:val="28"/>
        </w:rPr>
        <w:t>на 202</w:t>
      </w:r>
      <w:r w:rsidR="00A81063" w:rsidRPr="006700B1">
        <w:rPr>
          <w:rFonts w:ascii="Times New Roman" w:hAnsi="Times New Roman" w:cs="Times New Roman"/>
          <w:snapToGrid w:val="0"/>
          <w:color w:val="000000" w:themeColor="text1"/>
          <w:sz w:val="28"/>
          <w:szCs w:val="28"/>
        </w:rPr>
        <w:t>5</w:t>
      </w:r>
      <w:r w:rsidRPr="006700B1">
        <w:rPr>
          <w:rFonts w:ascii="Times New Roman" w:hAnsi="Times New Roman" w:cs="Times New Roman"/>
          <w:snapToGrid w:val="0"/>
          <w:color w:val="000000" w:themeColor="text1"/>
          <w:sz w:val="28"/>
          <w:szCs w:val="28"/>
        </w:rPr>
        <w:t xml:space="preserve"> год в размере </w:t>
      </w:r>
      <w:r w:rsidR="001D409A" w:rsidRPr="006700B1">
        <w:rPr>
          <w:rFonts w:ascii="Times New Roman" w:hAnsi="Times New Roman" w:cs="Times New Roman"/>
          <w:snapToGrid w:val="0"/>
          <w:color w:val="000000" w:themeColor="text1"/>
          <w:sz w:val="28"/>
          <w:szCs w:val="28"/>
        </w:rPr>
        <w:t>20 401,30</w:t>
      </w:r>
      <w:r w:rsidRPr="006700B1">
        <w:rPr>
          <w:rFonts w:ascii="Times New Roman" w:hAnsi="Times New Roman" w:cs="Times New Roman"/>
          <w:snapToGrid w:val="0"/>
          <w:color w:val="000000" w:themeColor="text1"/>
          <w:sz w:val="28"/>
          <w:szCs w:val="28"/>
        </w:rPr>
        <w:t xml:space="preserve"> тыс. рублей;</w:t>
      </w:r>
    </w:p>
    <w:p w14:paraId="6D408F8B" w14:textId="77777777" w:rsidR="00C22B21" w:rsidRPr="00C22B21" w:rsidRDefault="00C22B21" w:rsidP="00C22B21">
      <w:pPr>
        <w:pStyle w:val="ConsPlusNormal"/>
        <w:ind w:firstLine="709"/>
        <w:jc w:val="both"/>
        <w:rPr>
          <w:rFonts w:ascii="Times New Roman" w:hAnsi="Times New Roman" w:cs="Times New Roman"/>
          <w:snapToGrid w:val="0"/>
          <w:color w:val="000000" w:themeColor="text1"/>
          <w:sz w:val="28"/>
          <w:szCs w:val="28"/>
        </w:rPr>
      </w:pPr>
      <w:r w:rsidRPr="006700B1">
        <w:rPr>
          <w:rFonts w:ascii="Times New Roman" w:hAnsi="Times New Roman" w:cs="Times New Roman"/>
          <w:snapToGrid w:val="0"/>
          <w:color w:val="000000" w:themeColor="text1"/>
          <w:sz w:val="28"/>
          <w:szCs w:val="28"/>
        </w:rPr>
        <w:t>на 202</w:t>
      </w:r>
      <w:r w:rsidR="00A81063" w:rsidRPr="006700B1">
        <w:rPr>
          <w:rFonts w:ascii="Times New Roman" w:hAnsi="Times New Roman" w:cs="Times New Roman"/>
          <w:snapToGrid w:val="0"/>
          <w:color w:val="000000" w:themeColor="text1"/>
          <w:sz w:val="28"/>
          <w:szCs w:val="28"/>
        </w:rPr>
        <w:t>6</w:t>
      </w:r>
      <w:r w:rsidRPr="006700B1">
        <w:rPr>
          <w:rFonts w:ascii="Times New Roman" w:hAnsi="Times New Roman" w:cs="Times New Roman"/>
          <w:snapToGrid w:val="0"/>
          <w:color w:val="000000" w:themeColor="text1"/>
          <w:sz w:val="28"/>
          <w:szCs w:val="28"/>
        </w:rPr>
        <w:t xml:space="preserve"> год в размере </w:t>
      </w:r>
      <w:r w:rsidR="001D409A" w:rsidRPr="006700B1">
        <w:rPr>
          <w:rFonts w:ascii="Times New Roman" w:hAnsi="Times New Roman" w:cs="Times New Roman"/>
          <w:snapToGrid w:val="0"/>
          <w:color w:val="000000" w:themeColor="text1"/>
          <w:sz w:val="28"/>
          <w:szCs w:val="28"/>
        </w:rPr>
        <w:t>20 401,30</w:t>
      </w:r>
      <w:r w:rsidRPr="006700B1">
        <w:rPr>
          <w:rFonts w:ascii="Times New Roman" w:hAnsi="Times New Roman" w:cs="Times New Roman"/>
          <w:snapToGrid w:val="0"/>
          <w:color w:val="000000" w:themeColor="text1"/>
          <w:sz w:val="28"/>
          <w:szCs w:val="28"/>
        </w:rPr>
        <w:t xml:space="preserve"> тыс. рублей.</w:t>
      </w:r>
    </w:p>
    <w:p w14:paraId="60CFBC15" w14:textId="77777777" w:rsidR="00C22B21" w:rsidRPr="00C22B21" w:rsidRDefault="00C22B21" w:rsidP="00C22B21">
      <w:pPr>
        <w:pStyle w:val="ConsPlusNormal"/>
        <w:ind w:firstLine="709"/>
        <w:jc w:val="both"/>
        <w:rPr>
          <w:rFonts w:ascii="Times New Roman" w:hAnsi="Times New Roman" w:cs="Times New Roman"/>
          <w:snapToGrid w:val="0"/>
          <w:color w:val="000000" w:themeColor="text1"/>
          <w:sz w:val="28"/>
          <w:szCs w:val="28"/>
        </w:rPr>
      </w:pPr>
    </w:p>
    <w:p w14:paraId="1C6F63BF" w14:textId="77777777" w:rsidR="00C22B21" w:rsidRPr="00C22B21" w:rsidRDefault="00C22B21" w:rsidP="003B6948">
      <w:pPr>
        <w:pStyle w:val="ConsPlusNormal"/>
        <w:ind w:firstLine="709"/>
        <w:jc w:val="both"/>
        <w:rPr>
          <w:rFonts w:ascii="Times New Roman" w:hAnsi="Times New Roman" w:cs="Times New Roman"/>
          <w:snapToGrid w:val="0"/>
          <w:color w:val="000000" w:themeColor="text1"/>
          <w:sz w:val="28"/>
          <w:szCs w:val="28"/>
        </w:rPr>
      </w:pPr>
      <w:r w:rsidRPr="00C22B21">
        <w:rPr>
          <w:rFonts w:ascii="Times New Roman" w:hAnsi="Times New Roman" w:cs="Times New Roman"/>
          <w:snapToGrid w:val="0"/>
          <w:color w:val="000000" w:themeColor="text1"/>
          <w:sz w:val="28"/>
          <w:szCs w:val="28"/>
        </w:rPr>
        <w:t>1</w:t>
      </w:r>
      <w:r w:rsidR="008046E3">
        <w:rPr>
          <w:rFonts w:ascii="Times New Roman" w:hAnsi="Times New Roman" w:cs="Times New Roman"/>
          <w:snapToGrid w:val="0"/>
          <w:color w:val="000000" w:themeColor="text1"/>
          <w:sz w:val="28"/>
          <w:szCs w:val="28"/>
        </w:rPr>
        <w:t>6</w:t>
      </w:r>
      <w:r w:rsidRPr="00C22B21">
        <w:rPr>
          <w:rFonts w:ascii="Times New Roman" w:hAnsi="Times New Roman" w:cs="Times New Roman"/>
          <w:snapToGrid w:val="0"/>
          <w:color w:val="000000" w:themeColor="text1"/>
          <w:sz w:val="28"/>
          <w:szCs w:val="28"/>
        </w:rPr>
        <w:t>.</w:t>
      </w:r>
      <w:r w:rsidR="00305A29">
        <w:rPr>
          <w:rFonts w:ascii="Times New Roman" w:hAnsi="Times New Roman" w:cs="Times New Roman"/>
          <w:snapToGrid w:val="0"/>
          <w:color w:val="000000" w:themeColor="text1"/>
          <w:sz w:val="28"/>
          <w:szCs w:val="28"/>
        </w:rPr>
        <w:t> </w:t>
      </w:r>
      <w:r w:rsidRPr="00C22B21">
        <w:rPr>
          <w:rFonts w:ascii="Times New Roman" w:hAnsi="Times New Roman" w:cs="Times New Roman"/>
          <w:snapToGrid w:val="0"/>
          <w:color w:val="000000" w:themeColor="text1"/>
          <w:sz w:val="28"/>
          <w:szCs w:val="28"/>
        </w:rPr>
        <w:t xml:space="preserve">Установить, </w:t>
      </w:r>
      <w:r w:rsidR="003B6948">
        <w:rPr>
          <w:rFonts w:ascii="Times New Roman" w:hAnsi="Times New Roman" w:cs="Times New Roman"/>
          <w:snapToGrid w:val="0"/>
          <w:color w:val="000000" w:themeColor="text1"/>
          <w:sz w:val="28"/>
          <w:szCs w:val="28"/>
        </w:rPr>
        <w:t>что з</w:t>
      </w:r>
      <w:r w:rsidRPr="00C22B21">
        <w:rPr>
          <w:rFonts w:ascii="Times New Roman" w:hAnsi="Times New Roman" w:cs="Times New Roman"/>
          <w:snapToGrid w:val="0"/>
          <w:color w:val="000000" w:themeColor="text1"/>
          <w:sz w:val="28"/>
          <w:szCs w:val="28"/>
        </w:rPr>
        <w:t>аключение муниципальных контрактов (кредитных договоров (соглашений)) Администрацией Рузского городского округа Московской области на оказание услуг по предоставлению Рузскому городскому округу Московской области возобновляемой, либо не возобновляемой кредитной линии в 202</w:t>
      </w:r>
      <w:r w:rsidR="00305A29">
        <w:rPr>
          <w:rFonts w:ascii="Times New Roman" w:hAnsi="Times New Roman" w:cs="Times New Roman"/>
          <w:snapToGrid w:val="0"/>
          <w:color w:val="000000" w:themeColor="text1"/>
          <w:sz w:val="28"/>
          <w:szCs w:val="28"/>
        </w:rPr>
        <w:t>4</w:t>
      </w:r>
      <w:r w:rsidRPr="00C22B21">
        <w:rPr>
          <w:rFonts w:ascii="Times New Roman" w:hAnsi="Times New Roman" w:cs="Times New Roman"/>
          <w:snapToGrid w:val="0"/>
          <w:color w:val="000000" w:themeColor="text1"/>
          <w:sz w:val="28"/>
          <w:szCs w:val="28"/>
        </w:rPr>
        <w:t xml:space="preserve"> году, осуществляется на следующих условиях:</w:t>
      </w:r>
    </w:p>
    <w:p w14:paraId="7852625C" w14:textId="77777777" w:rsidR="00C22B21" w:rsidRPr="00C22B21" w:rsidRDefault="00C22B21" w:rsidP="00C22B21">
      <w:pPr>
        <w:pStyle w:val="ConsPlusNormal"/>
        <w:ind w:firstLine="709"/>
        <w:jc w:val="both"/>
        <w:rPr>
          <w:rFonts w:ascii="Times New Roman" w:hAnsi="Times New Roman" w:cs="Times New Roman"/>
          <w:snapToGrid w:val="0"/>
          <w:color w:val="000000" w:themeColor="text1"/>
          <w:sz w:val="28"/>
          <w:szCs w:val="28"/>
        </w:rPr>
      </w:pPr>
      <w:r w:rsidRPr="00C22B21">
        <w:rPr>
          <w:rFonts w:ascii="Times New Roman" w:hAnsi="Times New Roman" w:cs="Times New Roman"/>
          <w:snapToGrid w:val="0"/>
          <w:color w:val="000000" w:themeColor="text1"/>
          <w:sz w:val="28"/>
          <w:szCs w:val="28"/>
        </w:rPr>
        <w:t xml:space="preserve">предельная сумма кредита (по одному кредитному договору (соглашению)) – </w:t>
      </w:r>
      <w:r w:rsidRPr="00EF3159">
        <w:rPr>
          <w:rFonts w:ascii="Times New Roman" w:hAnsi="Times New Roman" w:cs="Times New Roman"/>
          <w:snapToGrid w:val="0"/>
          <w:color w:val="000000" w:themeColor="text1"/>
          <w:sz w:val="28"/>
          <w:szCs w:val="28"/>
        </w:rPr>
        <w:t xml:space="preserve">до </w:t>
      </w:r>
      <w:r w:rsidR="00305A29" w:rsidRPr="00EF3159">
        <w:rPr>
          <w:rFonts w:ascii="Times New Roman" w:hAnsi="Times New Roman" w:cs="Times New Roman"/>
          <w:snapToGrid w:val="0"/>
          <w:color w:val="000000" w:themeColor="text1"/>
          <w:sz w:val="28"/>
          <w:szCs w:val="28"/>
        </w:rPr>
        <w:t>257 400,74</w:t>
      </w:r>
      <w:r w:rsidRPr="00EF3159">
        <w:rPr>
          <w:rFonts w:ascii="Times New Roman" w:hAnsi="Times New Roman" w:cs="Times New Roman"/>
          <w:snapToGrid w:val="0"/>
          <w:color w:val="000000" w:themeColor="text1"/>
          <w:sz w:val="28"/>
          <w:szCs w:val="28"/>
        </w:rPr>
        <w:t xml:space="preserve"> тыс</w:t>
      </w:r>
      <w:r w:rsidRPr="00C22B21">
        <w:rPr>
          <w:rFonts w:ascii="Times New Roman" w:hAnsi="Times New Roman" w:cs="Times New Roman"/>
          <w:snapToGrid w:val="0"/>
          <w:color w:val="000000" w:themeColor="text1"/>
          <w:sz w:val="28"/>
          <w:szCs w:val="28"/>
        </w:rPr>
        <w:t>. рублей (включительно);</w:t>
      </w:r>
    </w:p>
    <w:p w14:paraId="0B946AAC" w14:textId="77777777" w:rsidR="00C22B21" w:rsidRPr="00C22B21" w:rsidRDefault="00C22B21" w:rsidP="00C22B21">
      <w:pPr>
        <w:pStyle w:val="ConsPlusNormal"/>
        <w:ind w:firstLine="709"/>
        <w:jc w:val="both"/>
        <w:rPr>
          <w:rFonts w:ascii="Times New Roman" w:hAnsi="Times New Roman" w:cs="Times New Roman"/>
          <w:snapToGrid w:val="0"/>
          <w:color w:val="000000" w:themeColor="text1"/>
          <w:sz w:val="28"/>
          <w:szCs w:val="28"/>
        </w:rPr>
      </w:pPr>
      <w:r w:rsidRPr="00C22B21">
        <w:rPr>
          <w:rFonts w:ascii="Times New Roman" w:hAnsi="Times New Roman" w:cs="Times New Roman"/>
          <w:snapToGrid w:val="0"/>
          <w:color w:val="000000" w:themeColor="text1"/>
          <w:sz w:val="28"/>
          <w:szCs w:val="28"/>
        </w:rPr>
        <w:t xml:space="preserve">процентная ставка – определяется по итогам аукционов в электронной форме по отбору кредитных организаций на право заключения муниципальных </w:t>
      </w:r>
      <w:r w:rsidRPr="00C22B21">
        <w:rPr>
          <w:rFonts w:ascii="Times New Roman" w:hAnsi="Times New Roman" w:cs="Times New Roman"/>
          <w:snapToGrid w:val="0"/>
          <w:color w:val="000000" w:themeColor="text1"/>
          <w:sz w:val="28"/>
          <w:szCs w:val="28"/>
        </w:rPr>
        <w:lastRenderedPageBreak/>
        <w:t>контрактов (кредитных договоров (соглашений) на оказание услуг по предоставлению Рузскому городскому округу Московской области кредитов;</w:t>
      </w:r>
    </w:p>
    <w:p w14:paraId="57CCF6B7" w14:textId="77777777" w:rsidR="00C22B21" w:rsidRPr="00C22B21" w:rsidRDefault="00C22B21" w:rsidP="00C22B21">
      <w:pPr>
        <w:pStyle w:val="ConsPlusNormal"/>
        <w:ind w:firstLine="709"/>
        <w:jc w:val="both"/>
        <w:rPr>
          <w:rFonts w:ascii="Times New Roman" w:hAnsi="Times New Roman" w:cs="Times New Roman"/>
          <w:snapToGrid w:val="0"/>
          <w:color w:val="000000" w:themeColor="text1"/>
          <w:sz w:val="28"/>
          <w:szCs w:val="28"/>
        </w:rPr>
      </w:pPr>
      <w:r w:rsidRPr="00C22B21">
        <w:rPr>
          <w:rFonts w:ascii="Times New Roman" w:hAnsi="Times New Roman" w:cs="Times New Roman"/>
          <w:snapToGrid w:val="0"/>
          <w:color w:val="000000" w:themeColor="text1"/>
          <w:sz w:val="28"/>
          <w:szCs w:val="28"/>
        </w:rPr>
        <w:t>срок погашения кредита – до двух лет со дня заключения соответствующего муниципального контракта (кредитного договора (соглашения));</w:t>
      </w:r>
    </w:p>
    <w:p w14:paraId="6D21A717" w14:textId="77777777" w:rsidR="00C22B21" w:rsidRPr="00C22B21" w:rsidRDefault="00C22B21" w:rsidP="00C22B21">
      <w:pPr>
        <w:pStyle w:val="ConsPlusNormal"/>
        <w:ind w:firstLine="709"/>
        <w:jc w:val="both"/>
        <w:rPr>
          <w:rFonts w:ascii="Times New Roman" w:hAnsi="Times New Roman" w:cs="Times New Roman"/>
          <w:snapToGrid w:val="0"/>
          <w:color w:val="000000" w:themeColor="text1"/>
          <w:sz w:val="28"/>
          <w:szCs w:val="28"/>
        </w:rPr>
      </w:pPr>
      <w:r w:rsidRPr="00C22B21">
        <w:rPr>
          <w:rFonts w:ascii="Times New Roman" w:hAnsi="Times New Roman" w:cs="Times New Roman"/>
          <w:snapToGrid w:val="0"/>
          <w:color w:val="000000" w:themeColor="text1"/>
          <w:sz w:val="28"/>
          <w:szCs w:val="28"/>
        </w:rPr>
        <w:t>цели использования кредита – финансирование дефицита бюджета Рузского городского округа и (или) погашение муниципальных долговых обязательств Рузского городского округа Московской области;</w:t>
      </w:r>
    </w:p>
    <w:p w14:paraId="3F140AAD" w14:textId="77777777" w:rsidR="00C22B21" w:rsidRPr="00C22B21" w:rsidRDefault="00C22B21" w:rsidP="00C22B21">
      <w:pPr>
        <w:pStyle w:val="ConsPlusNormal"/>
        <w:ind w:firstLine="709"/>
        <w:jc w:val="both"/>
        <w:rPr>
          <w:rFonts w:ascii="Times New Roman" w:hAnsi="Times New Roman" w:cs="Times New Roman"/>
          <w:snapToGrid w:val="0"/>
          <w:color w:val="000000" w:themeColor="text1"/>
          <w:sz w:val="28"/>
          <w:szCs w:val="28"/>
        </w:rPr>
      </w:pPr>
      <w:r w:rsidRPr="00C22B21">
        <w:rPr>
          <w:rFonts w:ascii="Times New Roman" w:hAnsi="Times New Roman" w:cs="Times New Roman"/>
          <w:snapToGrid w:val="0"/>
          <w:color w:val="000000" w:themeColor="text1"/>
          <w:sz w:val="28"/>
          <w:szCs w:val="28"/>
        </w:rPr>
        <w:t>возможность досрочного полного и (или) частичного погашения кредита;</w:t>
      </w:r>
    </w:p>
    <w:p w14:paraId="7EEA6948" w14:textId="77777777" w:rsidR="00C22B21" w:rsidRPr="00C22B21" w:rsidRDefault="00C22B21" w:rsidP="00C22B21">
      <w:pPr>
        <w:pStyle w:val="ConsPlusNormal"/>
        <w:ind w:firstLine="709"/>
        <w:jc w:val="both"/>
        <w:rPr>
          <w:rFonts w:ascii="Times New Roman" w:hAnsi="Times New Roman" w:cs="Times New Roman"/>
          <w:snapToGrid w:val="0"/>
          <w:color w:val="000000" w:themeColor="text1"/>
          <w:sz w:val="28"/>
          <w:szCs w:val="28"/>
        </w:rPr>
      </w:pPr>
      <w:r w:rsidRPr="00C22B21">
        <w:rPr>
          <w:rFonts w:ascii="Times New Roman" w:hAnsi="Times New Roman" w:cs="Times New Roman"/>
          <w:snapToGrid w:val="0"/>
          <w:color w:val="000000" w:themeColor="text1"/>
          <w:sz w:val="28"/>
          <w:szCs w:val="28"/>
        </w:rPr>
        <w:t>возможность неиспользования кредитной линии или использования кредитной линии не в полном объеме.</w:t>
      </w:r>
    </w:p>
    <w:p w14:paraId="3CA67280" w14:textId="77777777" w:rsidR="00C22B21" w:rsidRPr="00C22B21" w:rsidRDefault="00C22B21" w:rsidP="00C22B21">
      <w:pPr>
        <w:pStyle w:val="ConsPlusNormal"/>
        <w:ind w:firstLine="709"/>
        <w:jc w:val="both"/>
        <w:rPr>
          <w:rFonts w:ascii="Times New Roman" w:hAnsi="Times New Roman" w:cs="Times New Roman"/>
          <w:snapToGrid w:val="0"/>
          <w:color w:val="000000" w:themeColor="text1"/>
          <w:sz w:val="28"/>
          <w:szCs w:val="28"/>
        </w:rPr>
      </w:pPr>
    </w:p>
    <w:p w14:paraId="58837F27" w14:textId="77777777" w:rsidR="00C22B21" w:rsidRPr="006700B1" w:rsidRDefault="00C22B21" w:rsidP="00C22B21">
      <w:pPr>
        <w:pStyle w:val="ConsPlusNormal"/>
        <w:ind w:firstLine="709"/>
        <w:jc w:val="both"/>
        <w:rPr>
          <w:rFonts w:ascii="Times New Roman" w:hAnsi="Times New Roman" w:cs="Times New Roman"/>
          <w:snapToGrid w:val="0"/>
          <w:color w:val="000000" w:themeColor="text1"/>
          <w:sz w:val="28"/>
          <w:szCs w:val="28"/>
        </w:rPr>
      </w:pPr>
      <w:r w:rsidRPr="006700B1">
        <w:rPr>
          <w:rFonts w:ascii="Times New Roman" w:hAnsi="Times New Roman" w:cs="Times New Roman"/>
          <w:snapToGrid w:val="0"/>
          <w:color w:val="000000" w:themeColor="text1"/>
          <w:sz w:val="28"/>
          <w:szCs w:val="28"/>
        </w:rPr>
        <w:t>1</w:t>
      </w:r>
      <w:r w:rsidR="008046E3" w:rsidRPr="006700B1">
        <w:rPr>
          <w:rFonts w:ascii="Times New Roman" w:hAnsi="Times New Roman" w:cs="Times New Roman"/>
          <w:snapToGrid w:val="0"/>
          <w:color w:val="000000" w:themeColor="text1"/>
          <w:sz w:val="28"/>
          <w:szCs w:val="28"/>
        </w:rPr>
        <w:t>7</w:t>
      </w:r>
      <w:r w:rsidRPr="006700B1">
        <w:rPr>
          <w:rFonts w:ascii="Times New Roman" w:hAnsi="Times New Roman" w:cs="Times New Roman"/>
          <w:snapToGrid w:val="0"/>
          <w:color w:val="000000" w:themeColor="text1"/>
          <w:sz w:val="28"/>
          <w:szCs w:val="28"/>
        </w:rPr>
        <w:t>. Установить:</w:t>
      </w:r>
    </w:p>
    <w:p w14:paraId="47B1CF2A" w14:textId="77777777" w:rsidR="00C22B21" w:rsidRPr="006700B1" w:rsidRDefault="00C22B21" w:rsidP="00C22B21">
      <w:pPr>
        <w:pStyle w:val="ConsPlusNormal"/>
        <w:ind w:firstLine="709"/>
        <w:jc w:val="both"/>
        <w:rPr>
          <w:rFonts w:ascii="Times New Roman" w:hAnsi="Times New Roman" w:cs="Times New Roman"/>
          <w:snapToGrid w:val="0"/>
          <w:color w:val="000000" w:themeColor="text1"/>
          <w:sz w:val="28"/>
          <w:szCs w:val="28"/>
        </w:rPr>
      </w:pPr>
      <w:r w:rsidRPr="006700B1">
        <w:rPr>
          <w:rFonts w:ascii="Times New Roman" w:hAnsi="Times New Roman" w:cs="Times New Roman"/>
          <w:snapToGrid w:val="0"/>
          <w:color w:val="000000" w:themeColor="text1"/>
          <w:sz w:val="28"/>
          <w:szCs w:val="28"/>
        </w:rPr>
        <w:t>1</w:t>
      </w:r>
      <w:r w:rsidR="008046E3" w:rsidRPr="006700B1">
        <w:rPr>
          <w:rFonts w:ascii="Times New Roman" w:hAnsi="Times New Roman" w:cs="Times New Roman"/>
          <w:snapToGrid w:val="0"/>
          <w:color w:val="000000" w:themeColor="text1"/>
          <w:sz w:val="28"/>
          <w:szCs w:val="28"/>
        </w:rPr>
        <w:t>7</w:t>
      </w:r>
      <w:r w:rsidRPr="006700B1">
        <w:rPr>
          <w:rFonts w:ascii="Times New Roman" w:hAnsi="Times New Roman" w:cs="Times New Roman"/>
          <w:snapToGrid w:val="0"/>
          <w:color w:val="000000" w:themeColor="text1"/>
          <w:sz w:val="28"/>
          <w:szCs w:val="28"/>
        </w:rPr>
        <w:t>.1. Размер резервного фонда непредвиденных расходов Администрации Рузского городского округа Московской области:</w:t>
      </w:r>
    </w:p>
    <w:p w14:paraId="0B65497D" w14:textId="77777777" w:rsidR="00C22B21" w:rsidRPr="006700B1" w:rsidRDefault="00C22B21" w:rsidP="00C22B21">
      <w:pPr>
        <w:pStyle w:val="ConsPlusNormal"/>
        <w:ind w:firstLine="709"/>
        <w:jc w:val="both"/>
        <w:rPr>
          <w:rFonts w:ascii="Times New Roman" w:hAnsi="Times New Roman" w:cs="Times New Roman"/>
          <w:snapToGrid w:val="0"/>
          <w:color w:val="000000" w:themeColor="text1"/>
          <w:sz w:val="28"/>
          <w:szCs w:val="28"/>
        </w:rPr>
      </w:pPr>
      <w:r w:rsidRPr="006700B1">
        <w:rPr>
          <w:rFonts w:ascii="Times New Roman" w:hAnsi="Times New Roman" w:cs="Times New Roman"/>
          <w:snapToGrid w:val="0"/>
          <w:color w:val="000000" w:themeColor="text1"/>
          <w:sz w:val="28"/>
          <w:szCs w:val="28"/>
        </w:rPr>
        <w:t>на 202</w:t>
      </w:r>
      <w:r w:rsidR="008624C2" w:rsidRPr="006700B1">
        <w:rPr>
          <w:rFonts w:ascii="Times New Roman" w:hAnsi="Times New Roman" w:cs="Times New Roman"/>
          <w:snapToGrid w:val="0"/>
          <w:color w:val="000000" w:themeColor="text1"/>
          <w:sz w:val="28"/>
          <w:szCs w:val="28"/>
        </w:rPr>
        <w:t>4</w:t>
      </w:r>
      <w:r w:rsidRPr="006700B1">
        <w:rPr>
          <w:rFonts w:ascii="Times New Roman" w:hAnsi="Times New Roman" w:cs="Times New Roman"/>
          <w:snapToGrid w:val="0"/>
          <w:color w:val="000000" w:themeColor="text1"/>
          <w:sz w:val="28"/>
          <w:szCs w:val="28"/>
        </w:rPr>
        <w:t xml:space="preserve"> год в сумме </w:t>
      </w:r>
      <w:r w:rsidR="00547D3B" w:rsidRPr="006700B1">
        <w:rPr>
          <w:rFonts w:ascii="Times New Roman" w:hAnsi="Times New Roman" w:cs="Times New Roman"/>
          <w:snapToGrid w:val="0"/>
          <w:color w:val="000000" w:themeColor="text1"/>
          <w:sz w:val="28"/>
          <w:szCs w:val="28"/>
        </w:rPr>
        <w:t>1 000,00</w:t>
      </w:r>
      <w:r w:rsidRPr="006700B1">
        <w:rPr>
          <w:rFonts w:ascii="Times New Roman" w:hAnsi="Times New Roman" w:cs="Times New Roman"/>
          <w:snapToGrid w:val="0"/>
          <w:color w:val="000000" w:themeColor="text1"/>
          <w:sz w:val="28"/>
          <w:szCs w:val="28"/>
        </w:rPr>
        <w:t xml:space="preserve"> тыс. рублей;</w:t>
      </w:r>
    </w:p>
    <w:p w14:paraId="47C101F9" w14:textId="77777777" w:rsidR="00C22B21" w:rsidRPr="006700B1" w:rsidRDefault="00C22B21" w:rsidP="00C22B21">
      <w:pPr>
        <w:pStyle w:val="ConsPlusNormal"/>
        <w:ind w:firstLine="709"/>
        <w:jc w:val="both"/>
        <w:rPr>
          <w:rFonts w:ascii="Times New Roman" w:hAnsi="Times New Roman" w:cs="Times New Roman"/>
          <w:snapToGrid w:val="0"/>
          <w:color w:val="000000" w:themeColor="text1"/>
          <w:sz w:val="28"/>
          <w:szCs w:val="28"/>
        </w:rPr>
      </w:pPr>
      <w:r w:rsidRPr="006700B1">
        <w:rPr>
          <w:rFonts w:ascii="Times New Roman" w:hAnsi="Times New Roman" w:cs="Times New Roman"/>
          <w:snapToGrid w:val="0"/>
          <w:color w:val="000000" w:themeColor="text1"/>
          <w:sz w:val="28"/>
          <w:szCs w:val="28"/>
        </w:rPr>
        <w:t>на 202</w:t>
      </w:r>
      <w:r w:rsidR="008624C2" w:rsidRPr="006700B1">
        <w:rPr>
          <w:rFonts w:ascii="Times New Roman" w:hAnsi="Times New Roman" w:cs="Times New Roman"/>
          <w:snapToGrid w:val="0"/>
          <w:color w:val="000000" w:themeColor="text1"/>
          <w:sz w:val="28"/>
          <w:szCs w:val="28"/>
        </w:rPr>
        <w:t>5</w:t>
      </w:r>
      <w:r w:rsidRPr="006700B1">
        <w:rPr>
          <w:rFonts w:ascii="Times New Roman" w:hAnsi="Times New Roman" w:cs="Times New Roman"/>
          <w:snapToGrid w:val="0"/>
          <w:color w:val="000000" w:themeColor="text1"/>
          <w:sz w:val="28"/>
          <w:szCs w:val="28"/>
        </w:rPr>
        <w:t xml:space="preserve"> год в сумме </w:t>
      </w:r>
      <w:r w:rsidR="00547D3B" w:rsidRPr="006700B1">
        <w:rPr>
          <w:rFonts w:ascii="Times New Roman" w:hAnsi="Times New Roman" w:cs="Times New Roman"/>
          <w:snapToGrid w:val="0"/>
          <w:color w:val="000000" w:themeColor="text1"/>
          <w:sz w:val="28"/>
          <w:szCs w:val="28"/>
        </w:rPr>
        <w:t>1 000,00</w:t>
      </w:r>
      <w:r w:rsidRPr="006700B1">
        <w:rPr>
          <w:rFonts w:ascii="Times New Roman" w:hAnsi="Times New Roman" w:cs="Times New Roman"/>
          <w:snapToGrid w:val="0"/>
          <w:color w:val="000000" w:themeColor="text1"/>
          <w:sz w:val="28"/>
          <w:szCs w:val="28"/>
        </w:rPr>
        <w:t xml:space="preserve"> тыс. рублей;</w:t>
      </w:r>
    </w:p>
    <w:p w14:paraId="527584D3" w14:textId="77777777" w:rsidR="00C22B21" w:rsidRPr="006700B1" w:rsidRDefault="00C22B21" w:rsidP="00C22B21">
      <w:pPr>
        <w:pStyle w:val="ConsPlusNormal"/>
        <w:ind w:firstLine="709"/>
        <w:jc w:val="both"/>
        <w:rPr>
          <w:rFonts w:ascii="Times New Roman" w:hAnsi="Times New Roman" w:cs="Times New Roman"/>
          <w:snapToGrid w:val="0"/>
          <w:color w:val="000000" w:themeColor="text1"/>
          <w:sz w:val="28"/>
          <w:szCs w:val="28"/>
        </w:rPr>
      </w:pPr>
      <w:r w:rsidRPr="006700B1">
        <w:rPr>
          <w:rFonts w:ascii="Times New Roman" w:hAnsi="Times New Roman" w:cs="Times New Roman"/>
          <w:snapToGrid w:val="0"/>
          <w:color w:val="000000" w:themeColor="text1"/>
          <w:sz w:val="28"/>
          <w:szCs w:val="28"/>
        </w:rPr>
        <w:t>на 202</w:t>
      </w:r>
      <w:r w:rsidR="008624C2" w:rsidRPr="006700B1">
        <w:rPr>
          <w:rFonts w:ascii="Times New Roman" w:hAnsi="Times New Roman" w:cs="Times New Roman"/>
          <w:snapToGrid w:val="0"/>
          <w:color w:val="000000" w:themeColor="text1"/>
          <w:sz w:val="28"/>
          <w:szCs w:val="28"/>
        </w:rPr>
        <w:t>6</w:t>
      </w:r>
      <w:r w:rsidRPr="006700B1">
        <w:rPr>
          <w:rFonts w:ascii="Times New Roman" w:hAnsi="Times New Roman" w:cs="Times New Roman"/>
          <w:snapToGrid w:val="0"/>
          <w:color w:val="000000" w:themeColor="text1"/>
          <w:sz w:val="28"/>
          <w:szCs w:val="28"/>
        </w:rPr>
        <w:t xml:space="preserve"> год в сумме </w:t>
      </w:r>
      <w:r w:rsidR="00547D3B" w:rsidRPr="006700B1">
        <w:rPr>
          <w:rFonts w:ascii="Times New Roman" w:hAnsi="Times New Roman" w:cs="Times New Roman"/>
          <w:snapToGrid w:val="0"/>
          <w:color w:val="000000" w:themeColor="text1"/>
          <w:sz w:val="28"/>
          <w:szCs w:val="28"/>
        </w:rPr>
        <w:t>1 000,00</w:t>
      </w:r>
      <w:r w:rsidRPr="006700B1">
        <w:rPr>
          <w:rFonts w:ascii="Times New Roman" w:hAnsi="Times New Roman" w:cs="Times New Roman"/>
          <w:snapToGrid w:val="0"/>
          <w:color w:val="000000" w:themeColor="text1"/>
          <w:sz w:val="28"/>
          <w:szCs w:val="28"/>
        </w:rPr>
        <w:t xml:space="preserve"> тыс. рублей.</w:t>
      </w:r>
    </w:p>
    <w:p w14:paraId="0175648E" w14:textId="77777777" w:rsidR="00C22B21" w:rsidRPr="006700B1" w:rsidRDefault="00C22B21" w:rsidP="00C22B21">
      <w:pPr>
        <w:pStyle w:val="ConsPlusNormal"/>
        <w:ind w:firstLine="709"/>
        <w:jc w:val="both"/>
        <w:rPr>
          <w:rFonts w:ascii="Times New Roman" w:hAnsi="Times New Roman" w:cs="Times New Roman"/>
          <w:snapToGrid w:val="0"/>
          <w:color w:val="000000" w:themeColor="text1"/>
          <w:sz w:val="28"/>
          <w:szCs w:val="28"/>
        </w:rPr>
      </w:pPr>
      <w:r w:rsidRPr="006700B1">
        <w:rPr>
          <w:rFonts w:ascii="Times New Roman" w:hAnsi="Times New Roman" w:cs="Times New Roman"/>
          <w:snapToGrid w:val="0"/>
          <w:color w:val="000000" w:themeColor="text1"/>
          <w:sz w:val="28"/>
          <w:szCs w:val="28"/>
        </w:rPr>
        <w:t>Средства резервного фонда непредвиденных расходов Администрации Рузского городского округа Московской области используются на цели, установленные постановлением Администрации Рузского городского округа Московской области от 27.05.2020 № 1517 «Об утверждении Порядка использования бюджетных ассигнований Резервного фонда Администрации Рузского городского округа Московской области на непредвиденные расходы».</w:t>
      </w:r>
    </w:p>
    <w:p w14:paraId="0F9F3D28" w14:textId="77777777" w:rsidR="00C22B21" w:rsidRPr="006700B1" w:rsidRDefault="00C22B21" w:rsidP="00C22B21">
      <w:pPr>
        <w:pStyle w:val="ConsPlusNormal"/>
        <w:ind w:firstLine="709"/>
        <w:jc w:val="both"/>
        <w:rPr>
          <w:rFonts w:ascii="Times New Roman" w:hAnsi="Times New Roman" w:cs="Times New Roman"/>
          <w:snapToGrid w:val="0"/>
          <w:color w:val="000000" w:themeColor="text1"/>
          <w:sz w:val="28"/>
          <w:szCs w:val="28"/>
        </w:rPr>
      </w:pPr>
      <w:r w:rsidRPr="006700B1">
        <w:rPr>
          <w:rFonts w:ascii="Times New Roman" w:hAnsi="Times New Roman" w:cs="Times New Roman"/>
          <w:snapToGrid w:val="0"/>
          <w:color w:val="000000" w:themeColor="text1"/>
          <w:sz w:val="28"/>
          <w:szCs w:val="28"/>
        </w:rPr>
        <w:t>1</w:t>
      </w:r>
      <w:r w:rsidR="008046E3" w:rsidRPr="006700B1">
        <w:rPr>
          <w:rFonts w:ascii="Times New Roman" w:hAnsi="Times New Roman" w:cs="Times New Roman"/>
          <w:snapToGrid w:val="0"/>
          <w:color w:val="000000" w:themeColor="text1"/>
          <w:sz w:val="28"/>
          <w:szCs w:val="28"/>
        </w:rPr>
        <w:t>7</w:t>
      </w:r>
      <w:r w:rsidRPr="006700B1">
        <w:rPr>
          <w:rFonts w:ascii="Times New Roman" w:hAnsi="Times New Roman" w:cs="Times New Roman"/>
          <w:snapToGrid w:val="0"/>
          <w:color w:val="000000" w:themeColor="text1"/>
          <w:sz w:val="28"/>
          <w:szCs w:val="28"/>
        </w:rPr>
        <w:t>.2.</w:t>
      </w:r>
      <w:r w:rsidR="008046E3" w:rsidRPr="006700B1">
        <w:rPr>
          <w:rFonts w:ascii="Times New Roman" w:hAnsi="Times New Roman" w:cs="Times New Roman"/>
          <w:snapToGrid w:val="0"/>
          <w:color w:val="000000" w:themeColor="text1"/>
          <w:sz w:val="28"/>
          <w:szCs w:val="28"/>
        </w:rPr>
        <w:t> </w:t>
      </w:r>
      <w:r w:rsidRPr="006700B1">
        <w:rPr>
          <w:rFonts w:ascii="Times New Roman" w:hAnsi="Times New Roman" w:cs="Times New Roman"/>
          <w:snapToGrid w:val="0"/>
          <w:color w:val="000000" w:themeColor="text1"/>
          <w:sz w:val="28"/>
          <w:szCs w:val="28"/>
        </w:rPr>
        <w:t>Размер резервного фонда Администрации Рузского городского округа Московской области на предупреждение, ликвидацию чрезвычайных ситуаций и последствий стихийных бедствий:</w:t>
      </w:r>
    </w:p>
    <w:p w14:paraId="6AF9E964" w14:textId="77777777" w:rsidR="00C22B21" w:rsidRPr="006700B1" w:rsidRDefault="00C22B21" w:rsidP="00C22B21">
      <w:pPr>
        <w:pStyle w:val="ConsPlusNormal"/>
        <w:ind w:firstLine="709"/>
        <w:jc w:val="both"/>
        <w:rPr>
          <w:rFonts w:ascii="Times New Roman" w:hAnsi="Times New Roman" w:cs="Times New Roman"/>
          <w:snapToGrid w:val="0"/>
          <w:color w:val="000000" w:themeColor="text1"/>
          <w:sz w:val="28"/>
          <w:szCs w:val="28"/>
        </w:rPr>
      </w:pPr>
      <w:r w:rsidRPr="006700B1">
        <w:rPr>
          <w:rFonts w:ascii="Times New Roman" w:hAnsi="Times New Roman" w:cs="Times New Roman"/>
          <w:snapToGrid w:val="0"/>
          <w:color w:val="000000" w:themeColor="text1"/>
          <w:sz w:val="28"/>
          <w:szCs w:val="28"/>
        </w:rPr>
        <w:t>на 202</w:t>
      </w:r>
      <w:r w:rsidR="008624C2" w:rsidRPr="006700B1">
        <w:rPr>
          <w:rFonts w:ascii="Times New Roman" w:hAnsi="Times New Roman" w:cs="Times New Roman"/>
          <w:snapToGrid w:val="0"/>
          <w:color w:val="000000" w:themeColor="text1"/>
          <w:sz w:val="28"/>
          <w:szCs w:val="28"/>
        </w:rPr>
        <w:t>4</w:t>
      </w:r>
      <w:r w:rsidRPr="006700B1">
        <w:rPr>
          <w:rFonts w:ascii="Times New Roman" w:hAnsi="Times New Roman" w:cs="Times New Roman"/>
          <w:snapToGrid w:val="0"/>
          <w:color w:val="000000" w:themeColor="text1"/>
          <w:sz w:val="28"/>
          <w:szCs w:val="28"/>
        </w:rPr>
        <w:t xml:space="preserve"> год в сумме </w:t>
      </w:r>
      <w:r w:rsidR="00547D3B" w:rsidRPr="006700B1">
        <w:rPr>
          <w:rFonts w:ascii="Times New Roman" w:hAnsi="Times New Roman" w:cs="Times New Roman"/>
          <w:snapToGrid w:val="0"/>
          <w:color w:val="000000" w:themeColor="text1"/>
          <w:sz w:val="28"/>
          <w:szCs w:val="28"/>
        </w:rPr>
        <w:t>2 029,00</w:t>
      </w:r>
      <w:r w:rsidRPr="006700B1">
        <w:rPr>
          <w:rFonts w:ascii="Times New Roman" w:hAnsi="Times New Roman" w:cs="Times New Roman"/>
          <w:snapToGrid w:val="0"/>
          <w:color w:val="000000" w:themeColor="text1"/>
          <w:sz w:val="28"/>
          <w:szCs w:val="28"/>
        </w:rPr>
        <w:t xml:space="preserve"> тыс. рублей;</w:t>
      </w:r>
    </w:p>
    <w:p w14:paraId="107BA013" w14:textId="77777777" w:rsidR="00C22B21" w:rsidRPr="006700B1" w:rsidRDefault="00C22B21" w:rsidP="00C22B21">
      <w:pPr>
        <w:pStyle w:val="ConsPlusNormal"/>
        <w:ind w:firstLine="709"/>
        <w:jc w:val="both"/>
        <w:rPr>
          <w:rFonts w:ascii="Times New Roman" w:hAnsi="Times New Roman" w:cs="Times New Roman"/>
          <w:snapToGrid w:val="0"/>
          <w:color w:val="000000" w:themeColor="text1"/>
          <w:sz w:val="28"/>
          <w:szCs w:val="28"/>
        </w:rPr>
      </w:pPr>
      <w:r w:rsidRPr="006700B1">
        <w:rPr>
          <w:rFonts w:ascii="Times New Roman" w:hAnsi="Times New Roman" w:cs="Times New Roman"/>
          <w:snapToGrid w:val="0"/>
          <w:color w:val="000000" w:themeColor="text1"/>
          <w:sz w:val="28"/>
          <w:szCs w:val="28"/>
        </w:rPr>
        <w:t>на 202</w:t>
      </w:r>
      <w:r w:rsidR="008624C2" w:rsidRPr="006700B1">
        <w:rPr>
          <w:rFonts w:ascii="Times New Roman" w:hAnsi="Times New Roman" w:cs="Times New Roman"/>
          <w:snapToGrid w:val="0"/>
          <w:color w:val="000000" w:themeColor="text1"/>
          <w:sz w:val="28"/>
          <w:szCs w:val="28"/>
        </w:rPr>
        <w:t>5</w:t>
      </w:r>
      <w:r w:rsidRPr="006700B1">
        <w:rPr>
          <w:rFonts w:ascii="Times New Roman" w:hAnsi="Times New Roman" w:cs="Times New Roman"/>
          <w:snapToGrid w:val="0"/>
          <w:color w:val="000000" w:themeColor="text1"/>
          <w:sz w:val="28"/>
          <w:szCs w:val="28"/>
        </w:rPr>
        <w:t xml:space="preserve"> год в сумме </w:t>
      </w:r>
      <w:r w:rsidR="00547D3B" w:rsidRPr="006700B1">
        <w:rPr>
          <w:rFonts w:ascii="Times New Roman" w:hAnsi="Times New Roman" w:cs="Times New Roman"/>
          <w:snapToGrid w:val="0"/>
          <w:color w:val="000000" w:themeColor="text1"/>
          <w:sz w:val="28"/>
          <w:szCs w:val="28"/>
        </w:rPr>
        <w:t>2 029,00</w:t>
      </w:r>
      <w:r w:rsidRPr="006700B1">
        <w:rPr>
          <w:rFonts w:ascii="Times New Roman" w:hAnsi="Times New Roman" w:cs="Times New Roman"/>
          <w:snapToGrid w:val="0"/>
          <w:color w:val="000000" w:themeColor="text1"/>
          <w:sz w:val="28"/>
          <w:szCs w:val="28"/>
        </w:rPr>
        <w:t xml:space="preserve"> тыс. рублей;</w:t>
      </w:r>
    </w:p>
    <w:p w14:paraId="71B8A2A2" w14:textId="77777777" w:rsidR="00C22B21" w:rsidRPr="006700B1" w:rsidRDefault="00C22B21" w:rsidP="00C22B21">
      <w:pPr>
        <w:pStyle w:val="ConsPlusNormal"/>
        <w:ind w:firstLine="709"/>
        <w:jc w:val="both"/>
        <w:rPr>
          <w:rFonts w:ascii="Times New Roman" w:hAnsi="Times New Roman" w:cs="Times New Roman"/>
          <w:snapToGrid w:val="0"/>
          <w:color w:val="000000" w:themeColor="text1"/>
          <w:sz w:val="28"/>
          <w:szCs w:val="28"/>
        </w:rPr>
      </w:pPr>
      <w:r w:rsidRPr="006700B1">
        <w:rPr>
          <w:rFonts w:ascii="Times New Roman" w:hAnsi="Times New Roman" w:cs="Times New Roman"/>
          <w:snapToGrid w:val="0"/>
          <w:color w:val="000000" w:themeColor="text1"/>
          <w:sz w:val="28"/>
          <w:szCs w:val="28"/>
        </w:rPr>
        <w:t>на 202</w:t>
      </w:r>
      <w:r w:rsidR="008624C2" w:rsidRPr="006700B1">
        <w:rPr>
          <w:rFonts w:ascii="Times New Roman" w:hAnsi="Times New Roman" w:cs="Times New Roman"/>
          <w:snapToGrid w:val="0"/>
          <w:color w:val="000000" w:themeColor="text1"/>
          <w:sz w:val="28"/>
          <w:szCs w:val="28"/>
        </w:rPr>
        <w:t>6</w:t>
      </w:r>
      <w:r w:rsidRPr="006700B1">
        <w:rPr>
          <w:rFonts w:ascii="Times New Roman" w:hAnsi="Times New Roman" w:cs="Times New Roman"/>
          <w:snapToGrid w:val="0"/>
          <w:color w:val="000000" w:themeColor="text1"/>
          <w:sz w:val="28"/>
          <w:szCs w:val="28"/>
        </w:rPr>
        <w:t xml:space="preserve"> год в сумме </w:t>
      </w:r>
      <w:r w:rsidR="00547D3B" w:rsidRPr="006700B1">
        <w:rPr>
          <w:rFonts w:ascii="Times New Roman" w:hAnsi="Times New Roman" w:cs="Times New Roman"/>
          <w:snapToGrid w:val="0"/>
          <w:color w:val="000000" w:themeColor="text1"/>
          <w:sz w:val="28"/>
          <w:szCs w:val="28"/>
        </w:rPr>
        <w:t>2 029,00</w:t>
      </w:r>
      <w:r w:rsidRPr="006700B1">
        <w:rPr>
          <w:rFonts w:ascii="Times New Roman" w:hAnsi="Times New Roman" w:cs="Times New Roman"/>
          <w:snapToGrid w:val="0"/>
          <w:color w:val="000000" w:themeColor="text1"/>
          <w:sz w:val="28"/>
          <w:szCs w:val="28"/>
        </w:rPr>
        <w:t xml:space="preserve"> тыс. рублей.</w:t>
      </w:r>
    </w:p>
    <w:p w14:paraId="534427B9" w14:textId="77777777" w:rsidR="00C22B21" w:rsidRPr="006700B1" w:rsidRDefault="00C22B21" w:rsidP="00C22B21">
      <w:pPr>
        <w:pStyle w:val="ConsPlusNormal"/>
        <w:ind w:firstLine="709"/>
        <w:jc w:val="both"/>
        <w:rPr>
          <w:rFonts w:ascii="Times New Roman" w:hAnsi="Times New Roman" w:cs="Times New Roman"/>
          <w:snapToGrid w:val="0"/>
          <w:color w:val="000000" w:themeColor="text1"/>
          <w:sz w:val="28"/>
          <w:szCs w:val="28"/>
        </w:rPr>
      </w:pPr>
      <w:r w:rsidRPr="006700B1">
        <w:rPr>
          <w:rFonts w:ascii="Times New Roman" w:hAnsi="Times New Roman" w:cs="Times New Roman"/>
          <w:snapToGrid w:val="0"/>
          <w:color w:val="000000" w:themeColor="text1"/>
          <w:sz w:val="28"/>
          <w:szCs w:val="28"/>
        </w:rPr>
        <w:t>Средства резервного фонда Администрации Рузского городского округа Московской области на предупреждение, ликвидацию чрезвычайных ситуаций и последствий стихийных бедствий используются на цели, установленные постановлением Администрации Рузского городского округа Московской области от 28.04.2020 № 1260 «Об утверждении порядка предоставления и использования бюджетных ассигнований резервного фонда Администрации Рузского городского округа Московской области на предупреждение, ликвидацию чрезвычайных ситуаций и последствий стихийных бедствий».</w:t>
      </w:r>
    </w:p>
    <w:p w14:paraId="78B4BC3F" w14:textId="77777777" w:rsidR="00C22B21" w:rsidRPr="006700B1" w:rsidRDefault="00C22B21" w:rsidP="00C22B21">
      <w:pPr>
        <w:pStyle w:val="ConsPlusNormal"/>
        <w:ind w:firstLine="709"/>
        <w:jc w:val="both"/>
        <w:rPr>
          <w:rFonts w:ascii="Times New Roman" w:hAnsi="Times New Roman" w:cs="Times New Roman"/>
          <w:snapToGrid w:val="0"/>
          <w:color w:val="000000" w:themeColor="text1"/>
          <w:sz w:val="28"/>
          <w:szCs w:val="28"/>
        </w:rPr>
      </w:pPr>
    </w:p>
    <w:p w14:paraId="48A6A723" w14:textId="77777777" w:rsidR="00C22B21" w:rsidRPr="006700B1" w:rsidRDefault="00C22B21" w:rsidP="00C22B21">
      <w:pPr>
        <w:pStyle w:val="ConsPlusNormal"/>
        <w:ind w:firstLine="709"/>
        <w:jc w:val="both"/>
        <w:rPr>
          <w:rFonts w:ascii="Times New Roman" w:hAnsi="Times New Roman" w:cs="Times New Roman"/>
          <w:snapToGrid w:val="0"/>
          <w:color w:val="000000" w:themeColor="text1"/>
          <w:sz w:val="28"/>
          <w:szCs w:val="28"/>
        </w:rPr>
      </w:pPr>
      <w:r w:rsidRPr="006700B1">
        <w:rPr>
          <w:rFonts w:ascii="Times New Roman" w:hAnsi="Times New Roman" w:cs="Times New Roman"/>
          <w:snapToGrid w:val="0"/>
          <w:color w:val="000000" w:themeColor="text1"/>
          <w:sz w:val="28"/>
          <w:szCs w:val="28"/>
        </w:rPr>
        <w:t>1</w:t>
      </w:r>
      <w:r w:rsidR="008046E3" w:rsidRPr="006700B1">
        <w:rPr>
          <w:rFonts w:ascii="Times New Roman" w:hAnsi="Times New Roman" w:cs="Times New Roman"/>
          <w:snapToGrid w:val="0"/>
          <w:color w:val="000000" w:themeColor="text1"/>
          <w:sz w:val="28"/>
          <w:szCs w:val="28"/>
        </w:rPr>
        <w:t>8</w:t>
      </w:r>
      <w:r w:rsidRPr="006700B1">
        <w:rPr>
          <w:rFonts w:ascii="Times New Roman" w:hAnsi="Times New Roman" w:cs="Times New Roman"/>
          <w:snapToGrid w:val="0"/>
          <w:color w:val="000000" w:themeColor="text1"/>
          <w:sz w:val="28"/>
          <w:szCs w:val="28"/>
        </w:rPr>
        <w:t>. Установить, что остатки средств, образовавшихся на едином счете бюджета Рузского городского округа по состоянию на 01.01.202</w:t>
      </w:r>
      <w:r w:rsidR="00301448" w:rsidRPr="006700B1">
        <w:rPr>
          <w:rFonts w:ascii="Times New Roman" w:hAnsi="Times New Roman" w:cs="Times New Roman"/>
          <w:snapToGrid w:val="0"/>
          <w:color w:val="000000" w:themeColor="text1"/>
          <w:sz w:val="28"/>
          <w:szCs w:val="28"/>
        </w:rPr>
        <w:t>4</w:t>
      </w:r>
      <w:r w:rsidRPr="006700B1">
        <w:rPr>
          <w:rFonts w:ascii="Times New Roman" w:hAnsi="Times New Roman" w:cs="Times New Roman"/>
          <w:snapToGrid w:val="0"/>
          <w:color w:val="000000" w:themeColor="text1"/>
          <w:sz w:val="28"/>
          <w:szCs w:val="28"/>
        </w:rPr>
        <w:t xml:space="preserve"> за счет собственных доходов бюджета Рузского городского округа:</w:t>
      </w:r>
    </w:p>
    <w:p w14:paraId="3C66B312" w14:textId="77777777" w:rsidR="00C22B21" w:rsidRPr="006700B1" w:rsidRDefault="00C22B21" w:rsidP="00C22B21">
      <w:pPr>
        <w:pStyle w:val="ConsPlusNormal"/>
        <w:ind w:firstLine="709"/>
        <w:jc w:val="both"/>
        <w:rPr>
          <w:rFonts w:ascii="Times New Roman" w:hAnsi="Times New Roman" w:cs="Times New Roman"/>
          <w:snapToGrid w:val="0"/>
          <w:color w:val="000000" w:themeColor="text1"/>
          <w:sz w:val="28"/>
          <w:szCs w:val="28"/>
        </w:rPr>
      </w:pPr>
      <w:r w:rsidRPr="006700B1">
        <w:rPr>
          <w:rFonts w:ascii="Times New Roman" w:hAnsi="Times New Roman" w:cs="Times New Roman"/>
          <w:snapToGrid w:val="0"/>
          <w:color w:val="000000" w:themeColor="text1"/>
          <w:sz w:val="28"/>
          <w:szCs w:val="28"/>
        </w:rPr>
        <w:t xml:space="preserve">а) в объеме до 50,0 %, (без учета остатков средств муниципального дорожного фонда Рузского городского округа Московской области) направляются на осуществление выплат, сокращающих долговые обязательства </w:t>
      </w:r>
      <w:r w:rsidRPr="006700B1">
        <w:rPr>
          <w:rFonts w:ascii="Times New Roman" w:hAnsi="Times New Roman" w:cs="Times New Roman"/>
          <w:snapToGrid w:val="0"/>
          <w:color w:val="000000" w:themeColor="text1"/>
          <w:sz w:val="28"/>
          <w:szCs w:val="28"/>
        </w:rPr>
        <w:lastRenderedPageBreak/>
        <w:t>Рузского городского округа Московской области, в соответствии со сроками их погашения;</w:t>
      </w:r>
    </w:p>
    <w:p w14:paraId="4AF08CB6" w14:textId="77777777" w:rsidR="00C22B21" w:rsidRPr="006700B1" w:rsidRDefault="00C22B21" w:rsidP="00C22B21">
      <w:pPr>
        <w:pStyle w:val="ConsPlusNormal"/>
        <w:ind w:firstLine="709"/>
        <w:jc w:val="both"/>
        <w:rPr>
          <w:rFonts w:ascii="Times New Roman" w:hAnsi="Times New Roman" w:cs="Times New Roman"/>
          <w:snapToGrid w:val="0"/>
          <w:color w:val="000000" w:themeColor="text1"/>
          <w:sz w:val="28"/>
          <w:szCs w:val="28"/>
        </w:rPr>
      </w:pPr>
      <w:r w:rsidRPr="006700B1">
        <w:rPr>
          <w:rFonts w:ascii="Times New Roman" w:hAnsi="Times New Roman" w:cs="Times New Roman"/>
          <w:snapToGrid w:val="0"/>
          <w:color w:val="000000" w:themeColor="text1"/>
          <w:sz w:val="28"/>
          <w:szCs w:val="28"/>
        </w:rPr>
        <w:t>б) в объеме средств, необходимых для покрытия временных кассовых разрывов, возникающих в ходе исполнения бюджета Рузского городского округа в текущем финансовом году, направляются на их покрытие, но не более общего объема остатков средств на 01.01.202</w:t>
      </w:r>
      <w:r w:rsidR="00301448" w:rsidRPr="006700B1">
        <w:rPr>
          <w:rFonts w:ascii="Times New Roman" w:hAnsi="Times New Roman" w:cs="Times New Roman"/>
          <w:snapToGrid w:val="0"/>
          <w:color w:val="000000" w:themeColor="text1"/>
          <w:sz w:val="28"/>
          <w:szCs w:val="28"/>
        </w:rPr>
        <w:t>4</w:t>
      </w:r>
      <w:r w:rsidRPr="006700B1">
        <w:rPr>
          <w:rFonts w:ascii="Times New Roman" w:hAnsi="Times New Roman" w:cs="Times New Roman"/>
          <w:snapToGrid w:val="0"/>
          <w:color w:val="000000" w:themeColor="text1"/>
          <w:sz w:val="28"/>
          <w:szCs w:val="28"/>
        </w:rPr>
        <w:t>;</w:t>
      </w:r>
    </w:p>
    <w:p w14:paraId="0952ED6C" w14:textId="77777777" w:rsidR="00C22B21" w:rsidRPr="006700B1" w:rsidRDefault="00C22B21" w:rsidP="00C22B21">
      <w:pPr>
        <w:pStyle w:val="ConsPlusNormal"/>
        <w:ind w:firstLine="709"/>
        <w:jc w:val="both"/>
        <w:rPr>
          <w:rFonts w:ascii="Times New Roman" w:hAnsi="Times New Roman" w:cs="Times New Roman"/>
          <w:snapToGrid w:val="0"/>
          <w:color w:val="000000" w:themeColor="text1"/>
          <w:sz w:val="28"/>
          <w:szCs w:val="28"/>
        </w:rPr>
      </w:pPr>
      <w:r w:rsidRPr="006700B1">
        <w:rPr>
          <w:rFonts w:ascii="Times New Roman" w:hAnsi="Times New Roman" w:cs="Times New Roman"/>
          <w:snapToGrid w:val="0"/>
          <w:color w:val="000000" w:themeColor="text1"/>
          <w:sz w:val="28"/>
          <w:szCs w:val="28"/>
        </w:rPr>
        <w:t>в) в объеме средств муниципального дорожного фонда Рузского городского округа Московской области, не использованных в отчетном финансовом году, направляются на увеличение в текущем финансовом году бюджетных ассигнований муниципального дорожного фонда;</w:t>
      </w:r>
    </w:p>
    <w:p w14:paraId="4D6B10C4" w14:textId="77777777" w:rsidR="00C22B21" w:rsidRPr="006700B1" w:rsidRDefault="00C22B21" w:rsidP="00C22B21">
      <w:pPr>
        <w:pStyle w:val="ConsPlusNormal"/>
        <w:ind w:firstLine="709"/>
        <w:jc w:val="both"/>
        <w:rPr>
          <w:rFonts w:ascii="Times New Roman" w:hAnsi="Times New Roman" w:cs="Times New Roman"/>
          <w:snapToGrid w:val="0"/>
          <w:color w:val="000000" w:themeColor="text1"/>
          <w:sz w:val="28"/>
          <w:szCs w:val="28"/>
        </w:rPr>
      </w:pPr>
      <w:r w:rsidRPr="006700B1">
        <w:rPr>
          <w:rFonts w:ascii="Times New Roman" w:hAnsi="Times New Roman" w:cs="Times New Roman"/>
          <w:snapToGrid w:val="0"/>
          <w:color w:val="000000" w:themeColor="text1"/>
          <w:sz w:val="28"/>
          <w:szCs w:val="28"/>
        </w:rPr>
        <w:t>г) в объеме, не превышающем сумму остатка неиспользованных бюджетных ассигнований на оплату заключенных от имени Рузского городского округа Московской области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направляются, в случае принятия соответствующих изменений в муниципальные программы Рузского городского округа Московской области, на увеличение бюджетных ассигнований на указанные цели;</w:t>
      </w:r>
    </w:p>
    <w:p w14:paraId="1F6F0273" w14:textId="77777777" w:rsidR="00C22B21" w:rsidRPr="006700B1" w:rsidRDefault="00C22B21" w:rsidP="00C22B21">
      <w:pPr>
        <w:pStyle w:val="ConsPlusNormal"/>
        <w:ind w:firstLine="709"/>
        <w:jc w:val="both"/>
        <w:rPr>
          <w:rFonts w:ascii="Times New Roman" w:hAnsi="Times New Roman" w:cs="Times New Roman"/>
          <w:snapToGrid w:val="0"/>
          <w:color w:val="000000" w:themeColor="text1"/>
          <w:sz w:val="28"/>
          <w:szCs w:val="28"/>
        </w:rPr>
      </w:pPr>
      <w:r w:rsidRPr="006700B1">
        <w:rPr>
          <w:rFonts w:ascii="Times New Roman" w:hAnsi="Times New Roman" w:cs="Times New Roman"/>
          <w:snapToGrid w:val="0"/>
          <w:color w:val="000000" w:themeColor="text1"/>
          <w:sz w:val="28"/>
          <w:szCs w:val="28"/>
        </w:rPr>
        <w:t>д) в объеме, не превышающем сумму остатка неиспользованных бюджетных ассигнований на предоставление субсидий юридическим лицам, предоставление которых в отчетном финансовом году осуществлялось в пределах суммы, необходимой для оплаты денежных обязательств получателей субсидий, источником финансового обеспечения которых являлись указанные субсидии, направляются, в случае принятия соответствующих изменений в муниципальные программы Рузского городского округа Московской области, на увеличение бюджетных ассигнований на указанные цели;</w:t>
      </w:r>
    </w:p>
    <w:p w14:paraId="00BDC80E" w14:textId="77777777" w:rsidR="00C22B21" w:rsidRPr="006700B1" w:rsidRDefault="00C22B21" w:rsidP="00C22B21">
      <w:pPr>
        <w:pStyle w:val="ConsPlusNormal"/>
        <w:ind w:firstLine="709"/>
        <w:jc w:val="both"/>
        <w:rPr>
          <w:rFonts w:ascii="Times New Roman" w:hAnsi="Times New Roman" w:cs="Times New Roman"/>
          <w:snapToGrid w:val="0"/>
          <w:color w:val="000000" w:themeColor="text1"/>
          <w:sz w:val="28"/>
          <w:szCs w:val="28"/>
        </w:rPr>
      </w:pPr>
      <w:r w:rsidRPr="006700B1">
        <w:rPr>
          <w:rFonts w:ascii="Times New Roman" w:hAnsi="Times New Roman" w:cs="Times New Roman"/>
          <w:snapToGrid w:val="0"/>
          <w:color w:val="000000" w:themeColor="text1"/>
          <w:sz w:val="28"/>
          <w:szCs w:val="28"/>
        </w:rPr>
        <w:t>е) после их использования в соответствии со статьей 96 Бюджетного кодекса Российской Федерации, могут быть направлены на исполнение принимаемых в текущем финансовом году расходных обязательств при условии включения соответствующих изменений в решение о бюджете Рузского городского округа на 202</w:t>
      </w:r>
      <w:r w:rsidR="003B6948" w:rsidRPr="006700B1">
        <w:rPr>
          <w:rFonts w:ascii="Times New Roman" w:hAnsi="Times New Roman" w:cs="Times New Roman"/>
          <w:snapToGrid w:val="0"/>
          <w:color w:val="000000" w:themeColor="text1"/>
          <w:sz w:val="28"/>
          <w:szCs w:val="28"/>
        </w:rPr>
        <w:t>4</w:t>
      </w:r>
      <w:r w:rsidRPr="006700B1">
        <w:rPr>
          <w:rFonts w:ascii="Times New Roman" w:hAnsi="Times New Roman" w:cs="Times New Roman"/>
          <w:snapToGrid w:val="0"/>
          <w:color w:val="000000" w:themeColor="text1"/>
          <w:sz w:val="28"/>
          <w:szCs w:val="28"/>
        </w:rPr>
        <w:t xml:space="preserve"> год и плановый период 202</w:t>
      </w:r>
      <w:r w:rsidR="003B6948" w:rsidRPr="006700B1">
        <w:rPr>
          <w:rFonts w:ascii="Times New Roman" w:hAnsi="Times New Roman" w:cs="Times New Roman"/>
          <w:snapToGrid w:val="0"/>
          <w:color w:val="000000" w:themeColor="text1"/>
          <w:sz w:val="28"/>
          <w:szCs w:val="28"/>
        </w:rPr>
        <w:t>5</w:t>
      </w:r>
      <w:r w:rsidRPr="006700B1">
        <w:rPr>
          <w:rFonts w:ascii="Times New Roman" w:hAnsi="Times New Roman" w:cs="Times New Roman"/>
          <w:snapToGrid w:val="0"/>
          <w:color w:val="000000" w:themeColor="text1"/>
          <w:sz w:val="28"/>
          <w:szCs w:val="28"/>
        </w:rPr>
        <w:t xml:space="preserve"> и 202</w:t>
      </w:r>
      <w:r w:rsidR="003B6948" w:rsidRPr="006700B1">
        <w:rPr>
          <w:rFonts w:ascii="Times New Roman" w:hAnsi="Times New Roman" w:cs="Times New Roman"/>
          <w:snapToGrid w:val="0"/>
          <w:color w:val="000000" w:themeColor="text1"/>
          <w:sz w:val="28"/>
          <w:szCs w:val="28"/>
        </w:rPr>
        <w:t>6</w:t>
      </w:r>
      <w:r w:rsidRPr="006700B1">
        <w:rPr>
          <w:rFonts w:ascii="Times New Roman" w:hAnsi="Times New Roman" w:cs="Times New Roman"/>
          <w:snapToGrid w:val="0"/>
          <w:color w:val="000000" w:themeColor="text1"/>
          <w:sz w:val="28"/>
          <w:szCs w:val="28"/>
        </w:rPr>
        <w:t xml:space="preserve"> годы.</w:t>
      </w:r>
      <w:r w:rsidR="00E26CFF" w:rsidRPr="006700B1">
        <w:rPr>
          <w:rFonts w:ascii="Times New Roman" w:hAnsi="Times New Roman" w:cs="Times New Roman"/>
          <w:snapToGrid w:val="0"/>
          <w:color w:val="000000" w:themeColor="text1"/>
          <w:sz w:val="28"/>
          <w:szCs w:val="28"/>
        </w:rPr>
        <w:t xml:space="preserve"> </w:t>
      </w:r>
    </w:p>
    <w:p w14:paraId="0BB05F23" w14:textId="77777777" w:rsidR="00C22B21" w:rsidRPr="006700B1" w:rsidRDefault="00C22B21" w:rsidP="00C22B21">
      <w:pPr>
        <w:pStyle w:val="ConsPlusNormal"/>
        <w:ind w:firstLine="709"/>
        <w:jc w:val="both"/>
        <w:rPr>
          <w:rFonts w:ascii="Times New Roman" w:hAnsi="Times New Roman" w:cs="Times New Roman"/>
          <w:snapToGrid w:val="0"/>
          <w:color w:val="000000" w:themeColor="text1"/>
          <w:sz w:val="28"/>
          <w:szCs w:val="28"/>
        </w:rPr>
      </w:pPr>
    </w:p>
    <w:p w14:paraId="083E6EFA" w14:textId="77777777" w:rsidR="00C22B21" w:rsidRPr="006700B1" w:rsidRDefault="00C22B21" w:rsidP="00C22B21">
      <w:pPr>
        <w:pStyle w:val="ConsPlusNormal"/>
        <w:ind w:firstLine="709"/>
        <w:jc w:val="both"/>
        <w:rPr>
          <w:rFonts w:ascii="Times New Roman" w:hAnsi="Times New Roman" w:cs="Times New Roman"/>
          <w:snapToGrid w:val="0"/>
          <w:color w:val="000000" w:themeColor="text1"/>
          <w:sz w:val="28"/>
          <w:szCs w:val="28"/>
        </w:rPr>
      </w:pPr>
      <w:r w:rsidRPr="006700B1">
        <w:rPr>
          <w:rFonts w:ascii="Times New Roman" w:hAnsi="Times New Roman" w:cs="Times New Roman"/>
          <w:snapToGrid w:val="0"/>
          <w:color w:val="000000" w:themeColor="text1"/>
          <w:sz w:val="28"/>
          <w:szCs w:val="28"/>
        </w:rPr>
        <w:t>1</w:t>
      </w:r>
      <w:r w:rsidR="008046E3" w:rsidRPr="006700B1">
        <w:rPr>
          <w:rFonts w:ascii="Times New Roman" w:hAnsi="Times New Roman" w:cs="Times New Roman"/>
          <w:snapToGrid w:val="0"/>
          <w:color w:val="000000" w:themeColor="text1"/>
          <w:sz w:val="28"/>
          <w:szCs w:val="28"/>
        </w:rPr>
        <w:t>9</w:t>
      </w:r>
      <w:r w:rsidRPr="006700B1">
        <w:rPr>
          <w:rFonts w:ascii="Times New Roman" w:hAnsi="Times New Roman" w:cs="Times New Roman"/>
          <w:snapToGrid w:val="0"/>
          <w:color w:val="000000" w:themeColor="text1"/>
          <w:sz w:val="28"/>
          <w:szCs w:val="28"/>
        </w:rPr>
        <w:t>.</w:t>
      </w:r>
      <w:r w:rsidR="00547D3B" w:rsidRPr="006700B1">
        <w:rPr>
          <w:rFonts w:ascii="Times New Roman" w:hAnsi="Times New Roman" w:cs="Times New Roman"/>
          <w:snapToGrid w:val="0"/>
          <w:color w:val="000000" w:themeColor="text1"/>
          <w:sz w:val="28"/>
          <w:szCs w:val="28"/>
        </w:rPr>
        <w:t> </w:t>
      </w:r>
      <w:r w:rsidRPr="006700B1">
        <w:rPr>
          <w:rFonts w:ascii="Times New Roman" w:hAnsi="Times New Roman" w:cs="Times New Roman"/>
          <w:snapToGrid w:val="0"/>
          <w:color w:val="000000" w:themeColor="text1"/>
          <w:sz w:val="28"/>
          <w:szCs w:val="28"/>
        </w:rPr>
        <w:t>Установить, что бюджетные и автономные учреждения Рузского городского округа Московской области не позднее 1 апреля 202</w:t>
      </w:r>
      <w:r w:rsidR="008624C2" w:rsidRPr="006700B1">
        <w:rPr>
          <w:rFonts w:ascii="Times New Roman" w:hAnsi="Times New Roman" w:cs="Times New Roman"/>
          <w:snapToGrid w:val="0"/>
          <w:color w:val="000000" w:themeColor="text1"/>
          <w:sz w:val="28"/>
          <w:szCs w:val="28"/>
        </w:rPr>
        <w:t>4</w:t>
      </w:r>
      <w:r w:rsidRPr="006700B1">
        <w:rPr>
          <w:rFonts w:ascii="Times New Roman" w:hAnsi="Times New Roman" w:cs="Times New Roman"/>
          <w:snapToGrid w:val="0"/>
          <w:color w:val="000000" w:themeColor="text1"/>
          <w:sz w:val="28"/>
          <w:szCs w:val="28"/>
        </w:rPr>
        <w:t xml:space="preserve"> года обеспечивают возврат в бюджет Рузского городского округа средств в объеме остатков субсидий, предоставленных им на финансовое обеспечение выполнения муниципальных заданий на оказание муниципальных услуг (выполнение работ), образовавшихся в связи с недостижением установленных муниципальным заданием объемных показателей, в порядке, установленном Администрацией Рузского городского округа Московской области.</w:t>
      </w:r>
    </w:p>
    <w:p w14:paraId="5E3420B5" w14:textId="77777777" w:rsidR="00C22B21" w:rsidRPr="006700B1" w:rsidRDefault="00C22B21" w:rsidP="00C22B21">
      <w:pPr>
        <w:pStyle w:val="ConsPlusNormal"/>
        <w:ind w:firstLine="709"/>
        <w:jc w:val="both"/>
        <w:rPr>
          <w:rFonts w:ascii="Times New Roman" w:hAnsi="Times New Roman" w:cs="Times New Roman"/>
          <w:snapToGrid w:val="0"/>
          <w:color w:val="000000" w:themeColor="text1"/>
          <w:sz w:val="28"/>
          <w:szCs w:val="28"/>
        </w:rPr>
      </w:pPr>
    </w:p>
    <w:p w14:paraId="10D7A493" w14:textId="77777777" w:rsidR="00C22B21" w:rsidRPr="006700B1" w:rsidRDefault="008046E3" w:rsidP="00C22B21">
      <w:pPr>
        <w:pStyle w:val="ConsPlusNormal"/>
        <w:ind w:firstLine="709"/>
        <w:jc w:val="both"/>
        <w:rPr>
          <w:rFonts w:ascii="Times New Roman" w:hAnsi="Times New Roman" w:cs="Times New Roman"/>
          <w:snapToGrid w:val="0"/>
          <w:color w:val="000000" w:themeColor="text1"/>
          <w:sz w:val="28"/>
          <w:szCs w:val="28"/>
        </w:rPr>
      </w:pPr>
      <w:r w:rsidRPr="006700B1">
        <w:rPr>
          <w:rFonts w:ascii="Times New Roman" w:hAnsi="Times New Roman" w:cs="Times New Roman"/>
          <w:snapToGrid w:val="0"/>
          <w:color w:val="000000" w:themeColor="text1"/>
          <w:sz w:val="28"/>
          <w:szCs w:val="28"/>
        </w:rPr>
        <w:t>20</w:t>
      </w:r>
      <w:r w:rsidR="00C22B21" w:rsidRPr="006700B1">
        <w:rPr>
          <w:rFonts w:ascii="Times New Roman" w:hAnsi="Times New Roman" w:cs="Times New Roman"/>
          <w:snapToGrid w:val="0"/>
          <w:color w:val="000000" w:themeColor="text1"/>
          <w:sz w:val="28"/>
          <w:szCs w:val="28"/>
        </w:rPr>
        <w:t>.</w:t>
      </w:r>
      <w:r w:rsidR="00547D3B" w:rsidRPr="006700B1">
        <w:rPr>
          <w:rFonts w:ascii="Times New Roman" w:hAnsi="Times New Roman" w:cs="Times New Roman"/>
          <w:snapToGrid w:val="0"/>
          <w:color w:val="000000" w:themeColor="text1"/>
          <w:sz w:val="28"/>
          <w:szCs w:val="28"/>
        </w:rPr>
        <w:t> </w:t>
      </w:r>
      <w:r w:rsidR="00C22B21" w:rsidRPr="006700B1">
        <w:rPr>
          <w:rFonts w:ascii="Times New Roman" w:hAnsi="Times New Roman" w:cs="Times New Roman"/>
          <w:snapToGrid w:val="0"/>
          <w:color w:val="000000" w:themeColor="text1"/>
          <w:sz w:val="28"/>
          <w:szCs w:val="28"/>
        </w:rPr>
        <w:t xml:space="preserve">Установить, что дополнительными основаниями для внесения изменений в сводную бюджетную роспись бюджета Рузского городского округа в соответствии с решениями руководителя финансового органа без </w:t>
      </w:r>
      <w:r w:rsidR="00C22B21" w:rsidRPr="006700B1">
        <w:rPr>
          <w:rFonts w:ascii="Times New Roman" w:hAnsi="Times New Roman" w:cs="Times New Roman"/>
          <w:snapToGrid w:val="0"/>
          <w:color w:val="000000" w:themeColor="text1"/>
          <w:sz w:val="28"/>
          <w:szCs w:val="28"/>
        </w:rPr>
        <w:lastRenderedPageBreak/>
        <w:t>внесения изменений в настоящее решение, в дополнение к основаниям, установленным статьей 217 Бюджетного кодекса Российской Федерации, являются основания, предусмотренные статьей 12 Положения о бюджетном процессе в Рузском городском округе Московской области, принятого решением Совета депутатов Рузского городского округа Московской области от 26.02.2020 № 450/48</w:t>
      </w:r>
      <w:r w:rsidRPr="006700B1">
        <w:rPr>
          <w:rFonts w:ascii="Times New Roman" w:hAnsi="Times New Roman" w:cs="Times New Roman"/>
          <w:snapToGrid w:val="0"/>
          <w:color w:val="000000" w:themeColor="text1"/>
          <w:sz w:val="28"/>
          <w:szCs w:val="28"/>
        </w:rPr>
        <w:t>.</w:t>
      </w:r>
    </w:p>
    <w:p w14:paraId="3BD14AE8" w14:textId="77777777" w:rsidR="008046E3" w:rsidRPr="006700B1" w:rsidRDefault="008046E3" w:rsidP="00C22B21">
      <w:pPr>
        <w:pStyle w:val="ConsPlusNormal"/>
        <w:ind w:firstLine="709"/>
        <w:jc w:val="both"/>
        <w:rPr>
          <w:rFonts w:ascii="Times New Roman" w:hAnsi="Times New Roman" w:cs="Times New Roman"/>
          <w:snapToGrid w:val="0"/>
          <w:color w:val="000000" w:themeColor="text1"/>
          <w:sz w:val="28"/>
          <w:szCs w:val="28"/>
        </w:rPr>
      </w:pPr>
    </w:p>
    <w:p w14:paraId="67338643" w14:textId="77777777" w:rsidR="00C22B21" w:rsidRPr="006700B1" w:rsidRDefault="00C22B21" w:rsidP="00C22B21">
      <w:pPr>
        <w:pStyle w:val="ConsPlusNormal"/>
        <w:ind w:firstLine="709"/>
        <w:jc w:val="both"/>
        <w:rPr>
          <w:rFonts w:ascii="Times New Roman" w:hAnsi="Times New Roman" w:cs="Times New Roman"/>
          <w:snapToGrid w:val="0"/>
          <w:color w:val="000000" w:themeColor="text1"/>
          <w:sz w:val="28"/>
          <w:szCs w:val="28"/>
        </w:rPr>
      </w:pPr>
      <w:r w:rsidRPr="006700B1">
        <w:rPr>
          <w:rFonts w:ascii="Times New Roman" w:hAnsi="Times New Roman" w:cs="Times New Roman"/>
          <w:snapToGrid w:val="0"/>
          <w:color w:val="000000" w:themeColor="text1"/>
          <w:sz w:val="28"/>
          <w:szCs w:val="28"/>
        </w:rPr>
        <w:t>2</w:t>
      </w:r>
      <w:r w:rsidR="008046E3" w:rsidRPr="006700B1">
        <w:rPr>
          <w:rFonts w:ascii="Times New Roman" w:hAnsi="Times New Roman" w:cs="Times New Roman"/>
          <w:snapToGrid w:val="0"/>
          <w:color w:val="000000" w:themeColor="text1"/>
          <w:sz w:val="28"/>
          <w:szCs w:val="28"/>
        </w:rPr>
        <w:t>1</w:t>
      </w:r>
      <w:r w:rsidRPr="006700B1">
        <w:rPr>
          <w:rFonts w:ascii="Times New Roman" w:hAnsi="Times New Roman" w:cs="Times New Roman"/>
          <w:snapToGrid w:val="0"/>
          <w:color w:val="000000" w:themeColor="text1"/>
          <w:sz w:val="28"/>
          <w:szCs w:val="28"/>
        </w:rPr>
        <w:t>. Опубликовать настоящее решение в официальном периодическом печатном издании, распространяемом в Рузском городском округе Московской области, и разместить на официальном сайте Рузского городского округа Московской области в сети «Интернет».</w:t>
      </w:r>
    </w:p>
    <w:p w14:paraId="3EB2AC54" w14:textId="77777777" w:rsidR="008046E3" w:rsidRPr="006700B1" w:rsidRDefault="008046E3" w:rsidP="00C22B21">
      <w:pPr>
        <w:pStyle w:val="ConsPlusNormal"/>
        <w:ind w:firstLine="709"/>
        <w:jc w:val="both"/>
        <w:rPr>
          <w:rFonts w:ascii="Times New Roman" w:hAnsi="Times New Roman" w:cs="Times New Roman"/>
          <w:snapToGrid w:val="0"/>
          <w:color w:val="000000" w:themeColor="text1"/>
          <w:sz w:val="28"/>
          <w:szCs w:val="28"/>
        </w:rPr>
      </w:pPr>
    </w:p>
    <w:p w14:paraId="6789F33F" w14:textId="77777777" w:rsidR="008046E3" w:rsidRPr="006700B1" w:rsidRDefault="00C22B21" w:rsidP="008046E3">
      <w:pPr>
        <w:pStyle w:val="ConsPlusNormal"/>
        <w:ind w:firstLine="709"/>
        <w:jc w:val="both"/>
        <w:rPr>
          <w:rFonts w:ascii="Times New Roman" w:hAnsi="Times New Roman" w:cs="Times New Roman"/>
          <w:snapToGrid w:val="0"/>
          <w:color w:val="000000" w:themeColor="text1"/>
          <w:sz w:val="28"/>
          <w:szCs w:val="28"/>
        </w:rPr>
      </w:pPr>
      <w:r w:rsidRPr="006700B1">
        <w:rPr>
          <w:rFonts w:ascii="Times New Roman" w:hAnsi="Times New Roman" w:cs="Times New Roman"/>
          <w:snapToGrid w:val="0"/>
          <w:color w:val="000000" w:themeColor="text1"/>
          <w:sz w:val="28"/>
          <w:szCs w:val="28"/>
        </w:rPr>
        <w:t>2</w:t>
      </w:r>
      <w:r w:rsidR="008046E3" w:rsidRPr="006700B1">
        <w:rPr>
          <w:rFonts w:ascii="Times New Roman" w:hAnsi="Times New Roman" w:cs="Times New Roman"/>
          <w:snapToGrid w:val="0"/>
          <w:color w:val="000000" w:themeColor="text1"/>
          <w:sz w:val="28"/>
          <w:szCs w:val="28"/>
        </w:rPr>
        <w:t>2</w:t>
      </w:r>
      <w:r w:rsidRPr="006700B1">
        <w:rPr>
          <w:rFonts w:ascii="Times New Roman" w:hAnsi="Times New Roman" w:cs="Times New Roman"/>
          <w:snapToGrid w:val="0"/>
          <w:color w:val="000000" w:themeColor="text1"/>
          <w:sz w:val="28"/>
          <w:szCs w:val="28"/>
        </w:rPr>
        <w:t>. Настоящее решение вступает в силу с 1 января 202</w:t>
      </w:r>
      <w:r w:rsidR="008624C2" w:rsidRPr="006700B1">
        <w:rPr>
          <w:rFonts w:ascii="Times New Roman" w:hAnsi="Times New Roman" w:cs="Times New Roman"/>
          <w:snapToGrid w:val="0"/>
          <w:color w:val="000000" w:themeColor="text1"/>
          <w:sz w:val="28"/>
          <w:szCs w:val="28"/>
        </w:rPr>
        <w:t>4</w:t>
      </w:r>
      <w:r w:rsidRPr="006700B1">
        <w:rPr>
          <w:rFonts w:ascii="Times New Roman" w:hAnsi="Times New Roman" w:cs="Times New Roman"/>
          <w:snapToGrid w:val="0"/>
          <w:color w:val="000000" w:themeColor="text1"/>
          <w:sz w:val="28"/>
          <w:szCs w:val="28"/>
        </w:rPr>
        <w:t xml:space="preserve"> года.</w:t>
      </w:r>
    </w:p>
    <w:p w14:paraId="3245A4D5" w14:textId="77777777" w:rsidR="008046E3" w:rsidRPr="006700B1" w:rsidRDefault="008046E3" w:rsidP="008046E3">
      <w:pPr>
        <w:pStyle w:val="ConsPlusNormal"/>
        <w:ind w:firstLine="709"/>
        <w:jc w:val="both"/>
        <w:rPr>
          <w:rFonts w:ascii="Times New Roman" w:hAnsi="Times New Roman" w:cs="Times New Roman"/>
          <w:snapToGrid w:val="0"/>
          <w:color w:val="000000" w:themeColor="text1"/>
          <w:sz w:val="28"/>
          <w:szCs w:val="28"/>
        </w:rPr>
      </w:pPr>
    </w:p>
    <w:p w14:paraId="34D15D44" w14:textId="47463ED6" w:rsidR="008055AF" w:rsidRPr="006700B1" w:rsidRDefault="008046E3" w:rsidP="008046E3">
      <w:pPr>
        <w:pStyle w:val="ConsPlusNormal"/>
        <w:ind w:firstLine="709"/>
        <w:jc w:val="both"/>
        <w:rPr>
          <w:rFonts w:ascii="Times New Roman" w:hAnsi="Times New Roman" w:cs="Times New Roman"/>
          <w:snapToGrid w:val="0"/>
          <w:color w:val="000000" w:themeColor="text1"/>
          <w:sz w:val="28"/>
          <w:szCs w:val="28"/>
        </w:rPr>
      </w:pPr>
      <w:r w:rsidRPr="006700B1">
        <w:rPr>
          <w:rFonts w:ascii="Times New Roman" w:hAnsi="Times New Roman" w:cs="Times New Roman"/>
          <w:snapToGrid w:val="0"/>
          <w:color w:val="000000" w:themeColor="text1"/>
          <w:sz w:val="28"/>
          <w:szCs w:val="28"/>
        </w:rPr>
        <w:t>23</w:t>
      </w:r>
      <w:r w:rsidR="008624C2" w:rsidRPr="006700B1">
        <w:rPr>
          <w:rFonts w:ascii="Times New Roman" w:hAnsi="Times New Roman" w:cs="Times New Roman"/>
          <w:color w:val="000000" w:themeColor="text1"/>
          <w:sz w:val="28"/>
          <w:szCs w:val="28"/>
        </w:rPr>
        <w:t>.</w:t>
      </w:r>
      <w:r w:rsidR="0032171A">
        <w:rPr>
          <w:rFonts w:ascii="Times New Roman" w:hAnsi="Times New Roman" w:cs="Times New Roman"/>
          <w:color w:val="000000" w:themeColor="text1"/>
          <w:sz w:val="28"/>
          <w:szCs w:val="28"/>
        </w:rPr>
        <w:t> </w:t>
      </w:r>
      <w:r w:rsidR="008624C2" w:rsidRPr="006700B1">
        <w:rPr>
          <w:rFonts w:ascii="Times New Roman" w:hAnsi="Times New Roman" w:cs="Times New Roman"/>
          <w:color w:val="000000" w:themeColor="text1"/>
          <w:sz w:val="28"/>
          <w:szCs w:val="28"/>
        </w:rPr>
        <w:t>Со дня вступления в силу до 1 января 2024 года настоящ</w:t>
      </w:r>
      <w:r w:rsidRPr="006700B1">
        <w:rPr>
          <w:rFonts w:ascii="Times New Roman" w:hAnsi="Times New Roman" w:cs="Times New Roman"/>
          <w:color w:val="000000" w:themeColor="text1"/>
          <w:sz w:val="28"/>
          <w:szCs w:val="28"/>
        </w:rPr>
        <w:t>ее Решение</w:t>
      </w:r>
      <w:r w:rsidR="008624C2" w:rsidRPr="006700B1">
        <w:rPr>
          <w:rFonts w:ascii="Times New Roman" w:hAnsi="Times New Roman" w:cs="Times New Roman"/>
          <w:color w:val="000000" w:themeColor="text1"/>
          <w:sz w:val="28"/>
          <w:szCs w:val="28"/>
        </w:rPr>
        <w:t xml:space="preserve"> применяется в целях обеспечения исполнения бюджета </w:t>
      </w:r>
      <w:r w:rsidRPr="006700B1">
        <w:rPr>
          <w:rFonts w:ascii="Times New Roman" w:hAnsi="Times New Roman" w:cs="Times New Roman"/>
          <w:color w:val="000000" w:themeColor="text1"/>
          <w:sz w:val="28"/>
          <w:szCs w:val="28"/>
        </w:rPr>
        <w:t>Рузского городского округа</w:t>
      </w:r>
      <w:r w:rsidR="008624C2" w:rsidRPr="006700B1">
        <w:rPr>
          <w:rFonts w:ascii="Times New Roman" w:hAnsi="Times New Roman" w:cs="Times New Roman"/>
          <w:color w:val="000000" w:themeColor="text1"/>
          <w:sz w:val="28"/>
          <w:szCs w:val="28"/>
        </w:rPr>
        <w:t xml:space="preserve"> в 2024 году.</w:t>
      </w:r>
    </w:p>
    <w:p w14:paraId="5EF3C408" w14:textId="77777777" w:rsidR="008055AF" w:rsidRPr="006700B1" w:rsidRDefault="008055AF" w:rsidP="00FC2EEE">
      <w:pPr>
        <w:pStyle w:val="1"/>
        <w:spacing w:line="276" w:lineRule="auto"/>
        <w:ind w:firstLine="567"/>
        <w:jc w:val="both"/>
        <w:rPr>
          <w:color w:val="000000" w:themeColor="text1"/>
          <w:sz w:val="28"/>
          <w:szCs w:val="28"/>
        </w:rPr>
      </w:pPr>
    </w:p>
    <w:p w14:paraId="32F340D9" w14:textId="77777777" w:rsidR="008055AF" w:rsidRPr="006700B1" w:rsidRDefault="008055AF" w:rsidP="008055AF">
      <w:pPr>
        <w:pStyle w:val="ConsPlusNormal"/>
        <w:widowControl/>
        <w:ind w:firstLine="709"/>
        <w:jc w:val="both"/>
        <w:rPr>
          <w:rFonts w:ascii="Times New Roman" w:hAnsi="Times New Roman" w:cs="Times New Roman"/>
          <w:color w:val="000000" w:themeColor="text1"/>
          <w:sz w:val="28"/>
          <w:szCs w:val="28"/>
        </w:rPr>
      </w:pPr>
      <w:bookmarkStart w:id="0" w:name="_GoBack"/>
      <w:bookmarkEnd w:id="0"/>
    </w:p>
    <w:tbl>
      <w:tblPr>
        <w:tblW w:w="0" w:type="auto"/>
        <w:tblLook w:val="04A0" w:firstRow="1" w:lastRow="0" w:firstColumn="1" w:lastColumn="0" w:noHBand="0" w:noVBand="1"/>
      </w:tblPr>
      <w:tblGrid>
        <w:gridCol w:w="4867"/>
        <w:gridCol w:w="4986"/>
      </w:tblGrid>
      <w:tr w:rsidR="008055AF" w:rsidRPr="00EE282A" w14:paraId="2F6F450F" w14:textId="77777777" w:rsidTr="00FC2EEE">
        <w:tc>
          <w:tcPr>
            <w:tcW w:w="5069" w:type="dxa"/>
            <w:shd w:val="clear" w:color="auto" w:fill="auto"/>
          </w:tcPr>
          <w:p w14:paraId="390B99BA" w14:textId="77777777" w:rsidR="008055AF" w:rsidRPr="006700B1" w:rsidRDefault="008055AF" w:rsidP="00FC2EEE">
            <w:pPr>
              <w:widowControl w:val="0"/>
              <w:spacing w:after="0" w:line="240" w:lineRule="auto"/>
              <w:jc w:val="both"/>
              <w:rPr>
                <w:rFonts w:ascii="Times New Roman" w:eastAsia="Courier New" w:hAnsi="Times New Roman" w:cs="Times New Roman"/>
                <w:color w:val="000000" w:themeColor="text1"/>
                <w:sz w:val="26"/>
                <w:szCs w:val="26"/>
                <w:lang w:eastAsia="ru-RU"/>
              </w:rPr>
            </w:pPr>
            <w:r w:rsidRPr="006700B1">
              <w:rPr>
                <w:rFonts w:ascii="Times New Roman" w:eastAsia="Courier New" w:hAnsi="Times New Roman" w:cs="Times New Roman"/>
                <w:color w:val="000000" w:themeColor="text1"/>
                <w:sz w:val="26"/>
                <w:szCs w:val="26"/>
                <w:lang w:eastAsia="ru-RU"/>
              </w:rPr>
              <w:t xml:space="preserve">Глава </w:t>
            </w:r>
          </w:p>
          <w:p w14:paraId="0D1546B2" w14:textId="77777777" w:rsidR="008055AF" w:rsidRPr="006700B1" w:rsidRDefault="008055AF" w:rsidP="00FC2EEE">
            <w:pPr>
              <w:widowControl w:val="0"/>
              <w:spacing w:after="0" w:line="240" w:lineRule="auto"/>
              <w:jc w:val="both"/>
              <w:rPr>
                <w:rFonts w:ascii="Times New Roman" w:eastAsia="Courier New" w:hAnsi="Times New Roman" w:cs="Times New Roman"/>
                <w:color w:val="000000" w:themeColor="text1"/>
                <w:sz w:val="26"/>
                <w:szCs w:val="26"/>
                <w:lang w:eastAsia="ru-RU"/>
              </w:rPr>
            </w:pPr>
            <w:r w:rsidRPr="006700B1">
              <w:rPr>
                <w:rFonts w:ascii="Times New Roman" w:eastAsia="Courier New" w:hAnsi="Times New Roman" w:cs="Times New Roman"/>
                <w:color w:val="000000" w:themeColor="text1"/>
                <w:sz w:val="26"/>
                <w:szCs w:val="26"/>
                <w:lang w:eastAsia="ru-RU"/>
              </w:rPr>
              <w:t xml:space="preserve">Рузского городского округа </w:t>
            </w:r>
          </w:p>
          <w:p w14:paraId="0445D124" w14:textId="77777777" w:rsidR="008055AF" w:rsidRPr="006700B1" w:rsidRDefault="008055AF" w:rsidP="00FC2EEE">
            <w:pPr>
              <w:widowControl w:val="0"/>
              <w:spacing w:after="0" w:line="240" w:lineRule="auto"/>
              <w:jc w:val="both"/>
              <w:rPr>
                <w:rFonts w:ascii="Times New Roman" w:eastAsia="Courier New" w:hAnsi="Times New Roman" w:cs="Times New Roman"/>
                <w:color w:val="000000" w:themeColor="text1"/>
                <w:sz w:val="26"/>
                <w:szCs w:val="26"/>
                <w:lang w:eastAsia="ru-RU"/>
              </w:rPr>
            </w:pPr>
            <w:r w:rsidRPr="006700B1">
              <w:rPr>
                <w:rFonts w:ascii="Times New Roman" w:eastAsia="Courier New" w:hAnsi="Times New Roman" w:cs="Times New Roman"/>
                <w:color w:val="000000" w:themeColor="text1"/>
                <w:sz w:val="26"/>
                <w:szCs w:val="26"/>
                <w:lang w:eastAsia="ru-RU"/>
              </w:rPr>
              <w:t xml:space="preserve">Московской области  </w:t>
            </w:r>
          </w:p>
          <w:p w14:paraId="05750795" w14:textId="77777777" w:rsidR="008055AF" w:rsidRPr="006700B1" w:rsidRDefault="008055AF" w:rsidP="00FC2EEE">
            <w:pPr>
              <w:widowControl w:val="0"/>
              <w:spacing w:after="0" w:line="240" w:lineRule="auto"/>
              <w:jc w:val="both"/>
              <w:rPr>
                <w:rFonts w:ascii="Times New Roman" w:eastAsia="Courier New" w:hAnsi="Times New Roman" w:cs="Times New Roman"/>
                <w:color w:val="000000" w:themeColor="text1"/>
                <w:sz w:val="26"/>
                <w:szCs w:val="26"/>
                <w:lang w:eastAsia="ru-RU"/>
              </w:rPr>
            </w:pPr>
          </w:p>
          <w:p w14:paraId="75B086C3" w14:textId="77777777" w:rsidR="008055AF" w:rsidRPr="006700B1" w:rsidRDefault="008055AF" w:rsidP="00FC2EEE">
            <w:pPr>
              <w:widowControl w:val="0"/>
              <w:spacing w:after="0" w:line="240" w:lineRule="auto"/>
              <w:jc w:val="both"/>
              <w:rPr>
                <w:rFonts w:ascii="Times New Roman" w:eastAsia="Courier New" w:hAnsi="Times New Roman" w:cs="Times New Roman"/>
                <w:color w:val="000000" w:themeColor="text1"/>
                <w:sz w:val="26"/>
                <w:szCs w:val="26"/>
                <w:lang w:eastAsia="ru-RU"/>
              </w:rPr>
            </w:pPr>
          </w:p>
          <w:p w14:paraId="102EEA6B" w14:textId="77777777" w:rsidR="008055AF" w:rsidRPr="006700B1" w:rsidRDefault="008055AF" w:rsidP="00FC2EEE">
            <w:pPr>
              <w:widowControl w:val="0"/>
              <w:spacing w:after="0" w:line="240" w:lineRule="auto"/>
              <w:jc w:val="both"/>
              <w:rPr>
                <w:rFonts w:ascii="Times New Roman" w:eastAsia="Courier New" w:hAnsi="Times New Roman" w:cs="Times New Roman"/>
                <w:color w:val="000000" w:themeColor="text1"/>
                <w:sz w:val="26"/>
                <w:szCs w:val="26"/>
                <w:lang w:eastAsia="ru-RU"/>
              </w:rPr>
            </w:pPr>
            <w:r w:rsidRPr="006700B1">
              <w:rPr>
                <w:rFonts w:ascii="Times New Roman" w:eastAsia="Courier New" w:hAnsi="Times New Roman" w:cs="Times New Roman"/>
                <w:color w:val="000000" w:themeColor="text1"/>
                <w:sz w:val="26"/>
                <w:szCs w:val="26"/>
                <w:lang w:eastAsia="ru-RU"/>
              </w:rPr>
              <w:t>______________ Н.Н. Пархоменко</w:t>
            </w:r>
          </w:p>
          <w:p w14:paraId="72E3BCD8" w14:textId="77777777" w:rsidR="008055AF" w:rsidRPr="006700B1" w:rsidRDefault="008055AF" w:rsidP="00FC2EEE">
            <w:pPr>
              <w:widowControl w:val="0"/>
              <w:spacing w:after="0" w:line="240" w:lineRule="auto"/>
              <w:jc w:val="both"/>
              <w:rPr>
                <w:rFonts w:ascii="Times New Roman" w:eastAsia="Courier New" w:hAnsi="Times New Roman" w:cs="Times New Roman"/>
                <w:color w:val="000000" w:themeColor="text1"/>
                <w:sz w:val="26"/>
                <w:szCs w:val="26"/>
                <w:lang w:eastAsia="ru-RU"/>
              </w:rPr>
            </w:pPr>
            <w:r w:rsidRPr="006700B1">
              <w:rPr>
                <w:rFonts w:ascii="Times New Roman" w:eastAsia="Courier New" w:hAnsi="Times New Roman" w:cs="Times New Roman"/>
                <w:color w:val="000000" w:themeColor="text1"/>
                <w:sz w:val="26"/>
                <w:szCs w:val="26"/>
                <w:lang w:eastAsia="ru-RU"/>
              </w:rPr>
              <w:t xml:space="preserve">                                                  </w:t>
            </w:r>
          </w:p>
        </w:tc>
        <w:tc>
          <w:tcPr>
            <w:tcW w:w="5070" w:type="dxa"/>
            <w:shd w:val="clear" w:color="auto" w:fill="auto"/>
          </w:tcPr>
          <w:p w14:paraId="25D0B098" w14:textId="77777777" w:rsidR="008055AF" w:rsidRPr="006700B1" w:rsidRDefault="008055AF" w:rsidP="00FC2EEE">
            <w:pPr>
              <w:widowControl w:val="0"/>
              <w:spacing w:after="0" w:line="240" w:lineRule="auto"/>
              <w:ind w:left="885"/>
              <w:jc w:val="both"/>
              <w:rPr>
                <w:rFonts w:ascii="Times New Roman" w:eastAsia="Courier New" w:hAnsi="Times New Roman" w:cs="Times New Roman"/>
                <w:color w:val="000000" w:themeColor="text1"/>
                <w:sz w:val="26"/>
                <w:szCs w:val="26"/>
                <w:lang w:eastAsia="ru-RU"/>
              </w:rPr>
            </w:pPr>
            <w:r w:rsidRPr="006700B1">
              <w:rPr>
                <w:rFonts w:ascii="Times New Roman" w:eastAsia="Courier New" w:hAnsi="Times New Roman" w:cs="Times New Roman"/>
                <w:color w:val="000000" w:themeColor="text1"/>
                <w:sz w:val="26"/>
                <w:szCs w:val="26"/>
                <w:lang w:eastAsia="ru-RU"/>
              </w:rPr>
              <w:t>Председатель Совета депутатов</w:t>
            </w:r>
          </w:p>
          <w:p w14:paraId="52137017" w14:textId="77777777" w:rsidR="008055AF" w:rsidRPr="006700B1" w:rsidRDefault="008055AF" w:rsidP="00FC2EEE">
            <w:pPr>
              <w:widowControl w:val="0"/>
              <w:spacing w:after="0" w:line="240" w:lineRule="auto"/>
              <w:ind w:left="885"/>
              <w:jc w:val="both"/>
              <w:rPr>
                <w:rFonts w:ascii="Times New Roman" w:eastAsia="Courier New" w:hAnsi="Times New Roman" w:cs="Times New Roman"/>
                <w:color w:val="000000" w:themeColor="text1"/>
                <w:sz w:val="26"/>
                <w:szCs w:val="26"/>
                <w:lang w:eastAsia="ru-RU"/>
              </w:rPr>
            </w:pPr>
            <w:r w:rsidRPr="006700B1">
              <w:rPr>
                <w:rFonts w:ascii="Times New Roman" w:eastAsia="Courier New" w:hAnsi="Times New Roman" w:cs="Times New Roman"/>
                <w:color w:val="000000" w:themeColor="text1"/>
                <w:sz w:val="26"/>
                <w:szCs w:val="26"/>
                <w:lang w:eastAsia="ru-RU"/>
              </w:rPr>
              <w:t>Рузского городского округа</w:t>
            </w:r>
          </w:p>
          <w:p w14:paraId="4EBFF706" w14:textId="77777777" w:rsidR="008055AF" w:rsidRPr="006700B1" w:rsidRDefault="008055AF" w:rsidP="00FC2EEE">
            <w:pPr>
              <w:widowControl w:val="0"/>
              <w:spacing w:after="0" w:line="240" w:lineRule="auto"/>
              <w:ind w:left="885"/>
              <w:jc w:val="both"/>
              <w:rPr>
                <w:rFonts w:ascii="Times New Roman" w:eastAsia="Courier New" w:hAnsi="Times New Roman" w:cs="Times New Roman"/>
                <w:color w:val="000000" w:themeColor="text1"/>
                <w:sz w:val="26"/>
                <w:szCs w:val="26"/>
                <w:lang w:eastAsia="ru-RU"/>
              </w:rPr>
            </w:pPr>
            <w:r w:rsidRPr="006700B1">
              <w:rPr>
                <w:rFonts w:ascii="Times New Roman" w:eastAsia="Courier New" w:hAnsi="Times New Roman" w:cs="Times New Roman"/>
                <w:color w:val="000000" w:themeColor="text1"/>
                <w:sz w:val="26"/>
                <w:szCs w:val="26"/>
                <w:lang w:eastAsia="ru-RU"/>
              </w:rPr>
              <w:t>Московской области</w:t>
            </w:r>
          </w:p>
          <w:p w14:paraId="357484C3" w14:textId="77777777" w:rsidR="008055AF" w:rsidRPr="006700B1" w:rsidRDefault="008055AF" w:rsidP="00FC2EEE">
            <w:pPr>
              <w:widowControl w:val="0"/>
              <w:spacing w:after="0" w:line="240" w:lineRule="auto"/>
              <w:ind w:left="885"/>
              <w:jc w:val="both"/>
              <w:rPr>
                <w:rFonts w:ascii="Times New Roman" w:eastAsia="Courier New" w:hAnsi="Times New Roman" w:cs="Times New Roman"/>
                <w:color w:val="000000" w:themeColor="text1"/>
                <w:sz w:val="26"/>
                <w:szCs w:val="26"/>
                <w:lang w:eastAsia="ru-RU"/>
              </w:rPr>
            </w:pPr>
          </w:p>
          <w:p w14:paraId="5215EFAD" w14:textId="77777777" w:rsidR="008055AF" w:rsidRPr="006700B1" w:rsidRDefault="008055AF" w:rsidP="00FC2EEE">
            <w:pPr>
              <w:widowControl w:val="0"/>
              <w:spacing w:after="0" w:line="240" w:lineRule="auto"/>
              <w:ind w:left="885"/>
              <w:jc w:val="both"/>
              <w:rPr>
                <w:rFonts w:ascii="Times New Roman" w:eastAsia="Courier New" w:hAnsi="Times New Roman" w:cs="Times New Roman"/>
                <w:color w:val="000000" w:themeColor="text1"/>
                <w:sz w:val="26"/>
                <w:szCs w:val="26"/>
                <w:lang w:eastAsia="ru-RU"/>
              </w:rPr>
            </w:pPr>
          </w:p>
          <w:p w14:paraId="2E989A96" w14:textId="77777777" w:rsidR="008055AF" w:rsidRPr="00EE282A" w:rsidRDefault="008055AF" w:rsidP="00FC2EEE">
            <w:pPr>
              <w:widowControl w:val="0"/>
              <w:spacing w:after="0" w:line="240" w:lineRule="auto"/>
              <w:ind w:left="885"/>
              <w:jc w:val="both"/>
              <w:rPr>
                <w:rFonts w:ascii="Times New Roman" w:eastAsia="Courier New" w:hAnsi="Times New Roman" w:cs="Times New Roman"/>
                <w:color w:val="000000" w:themeColor="text1"/>
                <w:sz w:val="26"/>
                <w:szCs w:val="26"/>
                <w:lang w:eastAsia="ru-RU"/>
              </w:rPr>
            </w:pPr>
            <w:r w:rsidRPr="006700B1">
              <w:rPr>
                <w:rFonts w:ascii="Times New Roman" w:eastAsia="Courier New" w:hAnsi="Times New Roman" w:cs="Times New Roman"/>
                <w:color w:val="000000" w:themeColor="text1"/>
                <w:sz w:val="26"/>
                <w:szCs w:val="26"/>
                <w:lang w:eastAsia="ru-RU"/>
              </w:rPr>
              <w:t xml:space="preserve">_________________И.А. </w:t>
            </w:r>
            <w:proofErr w:type="spellStart"/>
            <w:r w:rsidRPr="006700B1">
              <w:rPr>
                <w:rFonts w:ascii="Times New Roman" w:eastAsia="Courier New" w:hAnsi="Times New Roman" w:cs="Times New Roman"/>
                <w:color w:val="000000" w:themeColor="text1"/>
                <w:sz w:val="26"/>
                <w:szCs w:val="26"/>
                <w:lang w:eastAsia="ru-RU"/>
              </w:rPr>
              <w:t>Вереина</w:t>
            </w:r>
            <w:proofErr w:type="spellEnd"/>
          </w:p>
        </w:tc>
      </w:tr>
    </w:tbl>
    <w:p w14:paraId="5AB91EBF" w14:textId="77777777" w:rsidR="008055AF" w:rsidRPr="00EE282A" w:rsidRDefault="008055AF" w:rsidP="008055AF">
      <w:pPr>
        <w:spacing w:after="0" w:line="240" w:lineRule="auto"/>
        <w:jc w:val="both"/>
        <w:rPr>
          <w:rFonts w:ascii="Times New Roman" w:eastAsia="Times New Roman" w:hAnsi="Times New Roman" w:cs="Times New Roman"/>
          <w:color w:val="000000" w:themeColor="text1"/>
          <w:sz w:val="26"/>
          <w:szCs w:val="26"/>
          <w:lang w:eastAsia="ru-RU"/>
        </w:rPr>
      </w:pPr>
    </w:p>
    <w:p w14:paraId="0ADD7E79" w14:textId="77777777" w:rsidR="00896DC2" w:rsidRPr="00EE282A" w:rsidRDefault="00896DC2">
      <w:pPr>
        <w:rPr>
          <w:rFonts w:ascii="Times New Roman" w:hAnsi="Times New Roman" w:cs="Times New Roman"/>
          <w:color w:val="000000" w:themeColor="text1"/>
          <w:sz w:val="28"/>
          <w:szCs w:val="28"/>
        </w:rPr>
      </w:pPr>
    </w:p>
    <w:sectPr w:rsidR="00896DC2" w:rsidRPr="00EE282A" w:rsidSect="00B04827">
      <w:pgSz w:w="11906" w:h="16838"/>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8055AF"/>
    <w:rsid w:val="000073EF"/>
    <w:rsid w:val="000714E9"/>
    <w:rsid w:val="000E370E"/>
    <w:rsid w:val="000E609D"/>
    <w:rsid w:val="00142333"/>
    <w:rsid w:val="001A05B7"/>
    <w:rsid w:val="001D409A"/>
    <w:rsid w:val="00301448"/>
    <w:rsid w:val="00305A29"/>
    <w:rsid w:val="0032171A"/>
    <w:rsid w:val="00367E57"/>
    <w:rsid w:val="003A0696"/>
    <w:rsid w:val="003B6948"/>
    <w:rsid w:val="00404B6C"/>
    <w:rsid w:val="00433AAB"/>
    <w:rsid w:val="004541DE"/>
    <w:rsid w:val="00454F93"/>
    <w:rsid w:val="00547D3B"/>
    <w:rsid w:val="00600AEC"/>
    <w:rsid w:val="00640EED"/>
    <w:rsid w:val="006700B1"/>
    <w:rsid w:val="006A1F17"/>
    <w:rsid w:val="006A54FC"/>
    <w:rsid w:val="0071522C"/>
    <w:rsid w:val="008046E3"/>
    <w:rsid w:val="008055AF"/>
    <w:rsid w:val="0084016F"/>
    <w:rsid w:val="008624C2"/>
    <w:rsid w:val="0089236B"/>
    <w:rsid w:val="00896DC2"/>
    <w:rsid w:val="008A2D50"/>
    <w:rsid w:val="008C22E9"/>
    <w:rsid w:val="009805F0"/>
    <w:rsid w:val="009F1F99"/>
    <w:rsid w:val="00A31905"/>
    <w:rsid w:val="00A66E91"/>
    <w:rsid w:val="00A81063"/>
    <w:rsid w:val="00AF2478"/>
    <w:rsid w:val="00B04827"/>
    <w:rsid w:val="00BC4E30"/>
    <w:rsid w:val="00C22B21"/>
    <w:rsid w:val="00CC43E6"/>
    <w:rsid w:val="00D55C35"/>
    <w:rsid w:val="00E223CC"/>
    <w:rsid w:val="00E26CFF"/>
    <w:rsid w:val="00E41C0D"/>
    <w:rsid w:val="00EC382E"/>
    <w:rsid w:val="00EE282A"/>
    <w:rsid w:val="00EF3159"/>
    <w:rsid w:val="00F07A7F"/>
    <w:rsid w:val="00F2023A"/>
    <w:rsid w:val="00F250D9"/>
    <w:rsid w:val="00F513FE"/>
    <w:rsid w:val="00FC2EEE"/>
    <w:rsid w:val="00FC51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EA9FD2"/>
  <w15:docId w15:val="{3E8E3F44-451E-413C-B90B-44B78BBAA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55A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бычный1"/>
    <w:rsid w:val="008055AF"/>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ConsPlusNormal">
    <w:name w:val="ConsPlusNormal"/>
    <w:rsid w:val="008055A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184</TotalTime>
  <Pages>9</Pages>
  <Words>3153</Words>
  <Characters>17975</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PC11</cp:lastModifiedBy>
  <cp:revision>12</cp:revision>
  <cp:lastPrinted>2023-11-14T07:03:00Z</cp:lastPrinted>
  <dcterms:created xsi:type="dcterms:W3CDTF">2023-11-11T12:12:00Z</dcterms:created>
  <dcterms:modified xsi:type="dcterms:W3CDTF">2023-11-14T07:05:00Z</dcterms:modified>
</cp:coreProperties>
</file>